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DF1" w:rsidRDefault="00912DF1" w:rsidP="00912DF1">
      <w:pPr>
        <w:pStyle w:val="Default"/>
        <w:rPr>
          <w:sz w:val="34"/>
          <w:szCs w:val="34"/>
        </w:rPr>
      </w:pPr>
      <w:r>
        <w:rPr>
          <w:sz w:val="42"/>
          <w:szCs w:val="42"/>
        </w:rPr>
        <w:t>O</w:t>
      </w:r>
      <w:r>
        <w:rPr>
          <w:sz w:val="34"/>
          <w:szCs w:val="34"/>
        </w:rPr>
        <w:t xml:space="preserve">BECNÉ INFORMACE A DOPORUČENÍ K PROVOZU ŠKOLY </w:t>
      </w:r>
    </w:p>
    <w:p w:rsidR="00441120" w:rsidRDefault="00441120" w:rsidP="00912DF1">
      <w:pPr>
        <w:pStyle w:val="Default"/>
        <w:rPr>
          <w:sz w:val="34"/>
          <w:szCs w:val="34"/>
        </w:rPr>
      </w:pPr>
    </w:p>
    <w:p w:rsidR="00912DF1" w:rsidRDefault="00912DF1" w:rsidP="00912DF1">
      <w:pPr>
        <w:pStyle w:val="Default"/>
        <w:rPr>
          <w:sz w:val="23"/>
          <w:szCs w:val="23"/>
        </w:rPr>
      </w:pPr>
      <w:r>
        <w:rPr>
          <w:rFonts w:ascii="Verdana" w:hAnsi="Verdana" w:cs="Verdana"/>
          <w:b/>
          <w:bCs/>
          <w:sz w:val="26"/>
          <w:szCs w:val="26"/>
        </w:rPr>
        <w:t xml:space="preserve">I </w:t>
      </w:r>
      <w:r>
        <w:rPr>
          <w:sz w:val="23"/>
          <w:szCs w:val="23"/>
        </w:rPr>
        <w:t xml:space="preserve">Od dětí/žáků/studentů se před prvním příchodem do školy nevyžaduje prohlášení o bezinfekčnosti. </w:t>
      </w:r>
    </w:p>
    <w:p w:rsidR="00912DF1" w:rsidRDefault="00912DF1" w:rsidP="00912DF1">
      <w:pPr>
        <w:pStyle w:val="Default"/>
        <w:rPr>
          <w:sz w:val="23"/>
          <w:szCs w:val="23"/>
        </w:rPr>
      </w:pPr>
      <w:r>
        <w:rPr>
          <w:rFonts w:ascii="Verdana" w:hAnsi="Verdana" w:cs="Verdana"/>
          <w:b/>
          <w:bCs/>
          <w:sz w:val="26"/>
          <w:szCs w:val="26"/>
        </w:rPr>
        <w:t xml:space="preserve">I </w:t>
      </w:r>
      <w:r>
        <w:rPr>
          <w:sz w:val="23"/>
          <w:szCs w:val="23"/>
        </w:rPr>
        <w:t xml:space="preserve">Nejsou stanovena žádná závazná plošná pravidla pro organizaci vstupu dětí/žáků/studentů do budovy školy a pohybu osob před budovou školy. </w:t>
      </w:r>
    </w:p>
    <w:p w:rsidR="00912DF1" w:rsidRDefault="00912DF1" w:rsidP="00912DF1">
      <w:pPr>
        <w:pStyle w:val="Default"/>
        <w:rPr>
          <w:sz w:val="23"/>
          <w:szCs w:val="23"/>
        </w:rPr>
      </w:pPr>
      <w:r>
        <w:rPr>
          <w:rFonts w:ascii="Verdana" w:hAnsi="Verdana" w:cs="Verdana"/>
          <w:b/>
          <w:bCs/>
          <w:sz w:val="26"/>
          <w:szCs w:val="26"/>
        </w:rPr>
        <w:t xml:space="preserve">D </w:t>
      </w:r>
      <w:r>
        <w:rPr>
          <w:sz w:val="23"/>
          <w:szCs w:val="23"/>
        </w:rPr>
        <w:t xml:space="preserve">Při zahájení prezenčního vzdělávání škola aktualizuje kontakty na všechny účastníky vzdělávacího procesu včetně zákonných zástupců dětí a žáků a zaměstnanců školy </w:t>
      </w:r>
      <w:r>
        <w:rPr>
          <w:i/>
          <w:iCs/>
          <w:sz w:val="23"/>
          <w:szCs w:val="23"/>
        </w:rPr>
        <w:t>(telefonní čísla a e-maily)</w:t>
      </w:r>
      <w:r>
        <w:rPr>
          <w:sz w:val="23"/>
          <w:szCs w:val="23"/>
        </w:rPr>
        <w:t xml:space="preserve">. </w:t>
      </w:r>
    </w:p>
    <w:p w:rsidR="00912DF1" w:rsidRDefault="00912DF1" w:rsidP="00912DF1">
      <w:pPr>
        <w:pStyle w:val="Default"/>
        <w:rPr>
          <w:sz w:val="23"/>
          <w:szCs w:val="23"/>
        </w:rPr>
      </w:pPr>
      <w:r>
        <w:rPr>
          <w:rFonts w:ascii="Verdana" w:hAnsi="Verdana" w:cs="Verdana"/>
          <w:b/>
          <w:bCs/>
          <w:sz w:val="26"/>
          <w:szCs w:val="26"/>
        </w:rPr>
        <w:t xml:space="preserve">D </w:t>
      </w:r>
      <w:r>
        <w:rPr>
          <w:sz w:val="23"/>
          <w:szCs w:val="23"/>
        </w:rPr>
        <w:t xml:space="preserve">Škola vhodným způsobem informuje o stanovených hygienických a protiepidemických pravidlech zaměstnance školy, děti/žáky/studenty a jejich zákonné zástupce. </w:t>
      </w:r>
    </w:p>
    <w:p w:rsidR="00912DF1" w:rsidRDefault="00912DF1" w:rsidP="00912DF1">
      <w:pPr>
        <w:pStyle w:val="Default"/>
        <w:rPr>
          <w:sz w:val="23"/>
          <w:szCs w:val="23"/>
        </w:rPr>
      </w:pPr>
      <w:r>
        <w:rPr>
          <w:rFonts w:ascii="Verdana" w:hAnsi="Verdana" w:cs="Verdana"/>
          <w:b/>
          <w:bCs/>
          <w:sz w:val="26"/>
          <w:szCs w:val="26"/>
        </w:rPr>
        <w:t xml:space="preserve">D </w:t>
      </w:r>
      <w:r>
        <w:rPr>
          <w:sz w:val="23"/>
          <w:szCs w:val="23"/>
        </w:rPr>
        <w:t xml:space="preserve">Doporučuje se udržovat ve škole či školském zařízení systém sdílení informací </w:t>
      </w:r>
      <w:r>
        <w:rPr>
          <w:i/>
          <w:iCs/>
          <w:sz w:val="23"/>
          <w:szCs w:val="23"/>
        </w:rPr>
        <w:t>(např. komu se hlásí onemocnění dítěte/žáka/studenta nebo zaměstnance)</w:t>
      </w:r>
      <w:r>
        <w:rPr>
          <w:sz w:val="23"/>
          <w:szCs w:val="23"/>
        </w:rPr>
        <w:t xml:space="preserve">, stanovit jednotné místo, kde se budou zveřejňovat aktuální oznámení. </w:t>
      </w:r>
    </w:p>
    <w:p w:rsidR="00912DF1" w:rsidRDefault="00912DF1" w:rsidP="00912DF1">
      <w:pPr>
        <w:pStyle w:val="Default"/>
        <w:rPr>
          <w:sz w:val="15"/>
          <w:szCs w:val="15"/>
        </w:rPr>
      </w:pPr>
      <w:r>
        <w:rPr>
          <w:rFonts w:ascii="Verdana" w:hAnsi="Verdana" w:cs="Verdana"/>
          <w:b/>
          <w:bCs/>
          <w:sz w:val="26"/>
          <w:szCs w:val="26"/>
        </w:rPr>
        <w:t xml:space="preserve">D </w:t>
      </w:r>
      <w:r>
        <w:rPr>
          <w:sz w:val="23"/>
          <w:szCs w:val="23"/>
        </w:rPr>
        <w:t xml:space="preserve">Škola průběžně dětem/žákům/studentům i zaměstnancům školy zdůrazňuje zásady osobní a respirační hygieny, tedy že je nutné kašlat a kýchat nejlépe do jednorázového kapesníku a ten neprodleně vyhodit a následně si umýt </w:t>
      </w:r>
      <w:proofErr w:type="gramStart"/>
      <w:r>
        <w:rPr>
          <w:sz w:val="23"/>
          <w:szCs w:val="23"/>
        </w:rPr>
        <w:t>ruce.</w:t>
      </w:r>
      <w:r>
        <w:rPr>
          <w:sz w:val="15"/>
          <w:szCs w:val="15"/>
        </w:rPr>
        <w:t>5</w:t>
      </w:r>
      <w:proofErr w:type="gramEnd"/>
      <w:r>
        <w:rPr>
          <w:sz w:val="15"/>
          <w:szCs w:val="15"/>
        </w:rPr>
        <w:t xml:space="preserve"> </w:t>
      </w:r>
    </w:p>
    <w:p w:rsidR="00912DF1" w:rsidRDefault="00912DF1" w:rsidP="00912DF1">
      <w:pPr>
        <w:pStyle w:val="Default"/>
        <w:rPr>
          <w:sz w:val="23"/>
          <w:szCs w:val="23"/>
        </w:rPr>
      </w:pPr>
      <w:r>
        <w:rPr>
          <w:rFonts w:ascii="Verdana" w:hAnsi="Verdana" w:cs="Verdana"/>
          <w:b/>
          <w:bCs/>
          <w:sz w:val="26"/>
          <w:szCs w:val="26"/>
        </w:rPr>
        <w:t xml:space="preserve">D </w:t>
      </w:r>
      <w:r>
        <w:rPr>
          <w:sz w:val="23"/>
          <w:szCs w:val="23"/>
        </w:rPr>
        <w:t xml:space="preserve">Škola upozorňuje zaměstnance školy a zákonné zástupce dětí a žáků a žáky a studenty, že osoby s příznaky infekčního onemocnění nemohou do školy vstoupit. </w:t>
      </w:r>
    </w:p>
    <w:p w:rsidR="00912DF1" w:rsidRDefault="00912DF1" w:rsidP="00912DF1">
      <w:pPr>
        <w:pStyle w:val="Default"/>
        <w:rPr>
          <w:sz w:val="23"/>
          <w:szCs w:val="23"/>
        </w:rPr>
      </w:pPr>
      <w:r>
        <w:rPr>
          <w:rFonts w:ascii="Verdana" w:hAnsi="Verdana" w:cs="Verdana"/>
          <w:b/>
          <w:bCs/>
          <w:sz w:val="26"/>
          <w:szCs w:val="26"/>
        </w:rPr>
        <w:t xml:space="preserve">D </w:t>
      </w:r>
      <w:r>
        <w:rPr>
          <w:sz w:val="23"/>
          <w:szCs w:val="23"/>
        </w:rPr>
        <w:t xml:space="preserve">Během prezenční výuky je vhodné sledovat zdravotní stav dětí/ žáků/studentů, zdali nevykazují symptomatické příznaky virového infekčního onemocnění. </w:t>
      </w:r>
    </w:p>
    <w:p w:rsidR="00912DF1" w:rsidRDefault="00912DF1" w:rsidP="00912DF1">
      <w:pPr>
        <w:pStyle w:val="Default"/>
        <w:rPr>
          <w:sz w:val="23"/>
          <w:szCs w:val="23"/>
        </w:rPr>
      </w:pPr>
      <w:r>
        <w:rPr>
          <w:rFonts w:ascii="Verdana" w:hAnsi="Verdana" w:cs="Verdana"/>
          <w:b/>
          <w:bCs/>
          <w:sz w:val="26"/>
          <w:szCs w:val="26"/>
        </w:rPr>
        <w:t xml:space="preserve">D </w:t>
      </w:r>
      <w:r>
        <w:rPr>
          <w:sz w:val="23"/>
          <w:szCs w:val="23"/>
        </w:rPr>
        <w:t xml:space="preserve">Doporučuje se, aby byl pohyb zákonných zástupců dětí a žáků a dalších osob uvnitř budovy škol a školských zařízení omezen, pokud to lze. V opačném případě se doporučuje dle možností školy vyčlenit zónu pro všechny cizí příchozí osoby s nastavením příslušných protiepidemických opatření podle pravidel manuálu. </w:t>
      </w:r>
    </w:p>
    <w:p w:rsidR="00912DF1" w:rsidRDefault="00912DF1" w:rsidP="00912DF1">
      <w:pPr>
        <w:pStyle w:val="Default"/>
        <w:rPr>
          <w:sz w:val="23"/>
          <w:szCs w:val="23"/>
        </w:rPr>
      </w:pPr>
      <w:r>
        <w:rPr>
          <w:rFonts w:ascii="Verdana" w:hAnsi="Verdana" w:cs="Verdana"/>
          <w:b/>
          <w:bCs/>
          <w:sz w:val="26"/>
          <w:szCs w:val="26"/>
        </w:rPr>
        <w:t xml:space="preserve">D </w:t>
      </w:r>
      <w:r>
        <w:rPr>
          <w:sz w:val="23"/>
          <w:szCs w:val="23"/>
        </w:rPr>
        <w:t xml:space="preserve">Škola vyhodnotí a zváží nutnost a organizaci přesouvání dětí/žáků/studentů mezi učebnami a v dalších prostorách školy s cílem snížení rizika nákazy covid-19, zejména v období září 2021. </w:t>
      </w:r>
    </w:p>
    <w:p w:rsidR="00912DF1" w:rsidRDefault="00912DF1" w:rsidP="00912DF1">
      <w:pPr>
        <w:pStyle w:val="Default"/>
        <w:rPr>
          <w:sz w:val="23"/>
          <w:szCs w:val="23"/>
        </w:rPr>
      </w:pPr>
      <w:r>
        <w:rPr>
          <w:rFonts w:ascii="Verdana" w:hAnsi="Verdana" w:cs="Verdana"/>
          <w:b/>
          <w:bCs/>
          <w:sz w:val="26"/>
          <w:szCs w:val="26"/>
        </w:rPr>
        <w:t xml:space="preserve">D </w:t>
      </w:r>
      <w:r>
        <w:rPr>
          <w:sz w:val="23"/>
          <w:szCs w:val="23"/>
        </w:rPr>
        <w:t xml:space="preserve">Doporučuje se dle možností školy minimalizovat kontakt mezi dětmi/žáky/studenty různých tříd a skupin, zejména v období září 2021. </w:t>
      </w:r>
    </w:p>
    <w:p w:rsidR="00912DF1" w:rsidRDefault="00912DF1" w:rsidP="00912DF1">
      <w:pPr>
        <w:pStyle w:val="Default"/>
        <w:rPr>
          <w:sz w:val="23"/>
          <w:szCs w:val="23"/>
        </w:rPr>
      </w:pPr>
      <w:r>
        <w:rPr>
          <w:rFonts w:ascii="Verdana" w:hAnsi="Verdana" w:cs="Verdana"/>
          <w:b/>
          <w:bCs/>
          <w:sz w:val="26"/>
          <w:szCs w:val="26"/>
        </w:rPr>
        <w:t xml:space="preserve">D </w:t>
      </w:r>
      <w:r>
        <w:rPr>
          <w:sz w:val="23"/>
          <w:szCs w:val="23"/>
        </w:rPr>
        <w:t xml:space="preserve">Aktivity jiných subjektů, které jsou organizovány v prostorách školy a nesouvisí se vzdělávacím procesem </w:t>
      </w:r>
      <w:r>
        <w:rPr>
          <w:i/>
          <w:iCs/>
          <w:sz w:val="23"/>
          <w:szCs w:val="23"/>
        </w:rPr>
        <w:t>(naplňováním ŠVP)</w:t>
      </w:r>
      <w:r>
        <w:rPr>
          <w:sz w:val="23"/>
          <w:szCs w:val="23"/>
        </w:rPr>
        <w:t xml:space="preserve">, jsou organizovány tak, aby byl minimalizován kontakt účastníků aktivit realizovaných těmito subjekty s dětmi/žáky/studenty školy a zaměstnanci školy. Při střídání provozů je třeba zajistit řádné provětrání, úklid a dezinfekci všech užívaných prostor. </w:t>
      </w:r>
    </w:p>
    <w:p w:rsidR="00441120" w:rsidRDefault="00441120" w:rsidP="00912DF1">
      <w:pPr>
        <w:pStyle w:val="Default"/>
        <w:rPr>
          <w:rFonts w:ascii="Verdana" w:hAnsi="Verdana" w:cs="Verdana"/>
          <w:b/>
          <w:bCs/>
          <w:sz w:val="26"/>
          <w:szCs w:val="26"/>
        </w:rPr>
      </w:pPr>
    </w:p>
    <w:p w:rsidR="00912DF1" w:rsidRDefault="00912DF1" w:rsidP="00912DF1">
      <w:pPr>
        <w:pStyle w:val="Default"/>
        <w:rPr>
          <w:sz w:val="23"/>
          <w:szCs w:val="23"/>
        </w:rPr>
      </w:pPr>
      <w:r>
        <w:rPr>
          <w:rFonts w:ascii="Verdana" w:hAnsi="Verdana" w:cs="Verdana"/>
          <w:b/>
          <w:bCs/>
          <w:sz w:val="26"/>
          <w:szCs w:val="26"/>
        </w:rPr>
        <w:t xml:space="preserve">§ </w:t>
      </w:r>
      <w:r>
        <w:rPr>
          <w:b/>
          <w:bCs/>
          <w:sz w:val="23"/>
          <w:szCs w:val="23"/>
        </w:rPr>
        <w:t xml:space="preserve">V případě konkrétních mimořádných situací spojených s onemocněním covid-19 je škola vždy povinna postupovat podle pokynů KHS a dodržovat všechna aktuálně platná mimořádná opatření vyhlášená pro dané území příslušnou KHS nebo plošně </w:t>
      </w:r>
      <w:proofErr w:type="spellStart"/>
      <w:r>
        <w:rPr>
          <w:b/>
          <w:bCs/>
          <w:sz w:val="23"/>
          <w:szCs w:val="23"/>
        </w:rPr>
        <w:t>MZd</w:t>
      </w:r>
      <w:proofErr w:type="spellEnd"/>
      <w:r>
        <w:rPr>
          <w:b/>
          <w:bCs/>
          <w:sz w:val="23"/>
          <w:szCs w:val="23"/>
        </w:rPr>
        <w:t xml:space="preserve">. </w:t>
      </w:r>
    </w:p>
    <w:p w:rsidR="00912DF1" w:rsidRDefault="00912DF1" w:rsidP="00912DF1">
      <w:pPr>
        <w:pStyle w:val="Default"/>
        <w:rPr>
          <w:sz w:val="23"/>
          <w:szCs w:val="23"/>
        </w:rPr>
      </w:pPr>
    </w:p>
    <w:p w:rsidR="00441120" w:rsidRDefault="00912DF1" w:rsidP="00912DF1">
      <w:pPr>
        <w:rPr>
          <w:sz w:val="23"/>
          <w:szCs w:val="23"/>
        </w:rPr>
      </w:pPr>
      <w:r>
        <w:rPr>
          <w:sz w:val="14"/>
          <w:szCs w:val="14"/>
        </w:rPr>
        <w:t xml:space="preserve">5 K využití - </w:t>
      </w:r>
      <w:r>
        <w:rPr>
          <w:sz w:val="18"/>
          <w:szCs w:val="18"/>
        </w:rPr>
        <w:t xml:space="preserve">http://www.szu.cz/tema/prevence/hygiena-rukou </w:t>
      </w:r>
      <w:r>
        <w:rPr>
          <w:sz w:val="23"/>
          <w:szCs w:val="23"/>
        </w:rPr>
        <w:t xml:space="preserve"> </w:t>
      </w:r>
      <w:r w:rsidR="00441120">
        <w:rPr>
          <w:sz w:val="23"/>
          <w:szCs w:val="23"/>
        </w:rPr>
        <w:br w:type="page"/>
      </w:r>
    </w:p>
    <w:p w:rsidR="00692F55" w:rsidRDefault="00692F55" w:rsidP="00912DF1">
      <w:pPr>
        <w:rPr>
          <w:sz w:val="23"/>
          <w:szCs w:val="23"/>
        </w:rPr>
      </w:pPr>
    </w:p>
    <w:p w:rsidR="00912DF1" w:rsidRDefault="00912DF1" w:rsidP="00912DF1">
      <w:pPr>
        <w:pStyle w:val="Default"/>
        <w:rPr>
          <w:sz w:val="34"/>
          <w:szCs w:val="34"/>
        </w:rPr>
      </w:pPr>
      <w:r>
        <w:rPr>
          <w:sz w:val="42"/>
          <w:szCs w:val="42"/>
        </w:rPr>
        <w:t>H</w:t>
      </w:r>
      <w:r>
        <w:rPr>
          <w:sz w:val="34"/>
          <w:szCs w:val="34"/>
        </w:rPr>
        <w:t xml:space="preserve">YGIENICKÁ PRAVIDLA A STANDARD ÚKLIDU </w:t>
      </w:r>
    </w:p>
    <w:p w:rsidR="00441120" w:rsidRDefault="00441120" w:rsidP="00912DF1">
      <w:pPr>
        <w:pStyle w:val="Default"/>
        <w:rPr>
          <w:sz w:val="34"/>
          <w:szCs w:val="34"/>
        </w:rPr>
      </w:pPr>
    </w:p>
    <w:p w:rsidR="00912DF1" w:rsidRDefault="00912DF1" w:rsidP="00912DF1">
      <w:pPr>
        <w:pStyle w:val="Default"/>
        <w:rPr>
          <w:sz w:val="23"/>
          <w:szCs w:val="23"/>
        </w:rPr>
      </w:pPr>
      <w:r>
        <w:rPr>
          <w:rFonts w:ascii="Verdana" w:hAnsi="Verdana" w:cs="Verdana"/>
          <w:b/>
          <w:bCs/>
          <w:sz w:val="26"/>
          <w:szCs w:val="26"/>
        </w:rPr>
        <w:t xml:space="preserve">D </w:t>
      </w:r>
      <w:r>
        <w:rPr>
          <w:sz w:val="23"/>
          <w:szCs w:val="23"/>
        </w:rPr>
        <w:t xml:space="preserve">U vstupu do budovy školy, v každé učebně/jídelně/oddělení/hygienickém zařízení, u tělocvičny jsou k dispozici prostředky k dezinfekci rukou v nádobách s dávkovačem. </w:t>
      </w:r>
    </w:p>
    <w:p w:rsidR="00912DF1" w:rsidRDefault="00912DF1" w:rsidP="00912DF1">
      <w:pPr>
        <w:pStyle w:val="Default"/>
        <w:rPr>
          <w:sz w:val="23"/>
          <w:szCs w:val="23"/>
        </w:rPr>
      </w:pPr>
      <w:r>
        <w:rPr>
          <w:rFonts w:ascii="Verdana" w:hAnsi="Verdana" w:cs="Verdana"/>
          <w:b/>
          <w:bCs/>
          <w:sz w:val="26"/>
          <w:szCs w:val="26"/>
        </w:rPr>
        <w:t xml:space="preserve">D </w:t>
      </w:r>
      <w:r>
        <w:rPr>
          <w:sz w:val="23"/>
          <w:szCs w:val="23"/>
        </w:rPr>
        <w:t xml:space="preserve">V co nejkratším čase po příchodu do budovy si každý důkladně 20 až 30 sekund umyje ruce vodou a mýdlem v dávkovači, popřípadě provede dezinfekci rukou, a následně dodržuje hygienu rukou po celou dobu svého pobytu ve škole. Škola na nutnost takového postupu opakovaně upozorňuje. </w:t>
      </w:r>
    </w:p>
    <w:p w:rsidR="00912DF1" w:rsidRDefault="00912DF1" w:rsidP="00912DF1">
      <w:pPr>
        <w:pStyle w:val="Default"/>
        <w:rPr>
          <w:sz w:val="23"/>
          <w:szCs w:val="23"/>
        </w:rPr>
      </w:pPr>
      <w:r>
        <w:rPr>
          <w:rFonts w:ascii="Verdana" w:hAnsi="Verdana" w:cs="Verdana"/>
          <w:b/>
          <w:bCs/>
          <w:sz w:val="26"/>
          <w:szCs w:val="26"/>
        </w:rPr>
        <w:t xml:space="preserve">D </w:t>
      </w:r>
      <w:r>
        <w:rPr>
          <w:sz w:val="23"/>
          <w:szCs w:val="23"/>
        </w:rPr>
        <w:t xml:space="preserve">Velmi důležitým preventivním faktorem je časté a intenzivní větrání učeben a ostatních využívaných prostor školy, a to nejlépe okny – čerstvým vzduchem. Pokud je nutné použít nucenou ventilaci, je zajištěna její funkčnost a dostatečný výkon. Větrání učeben se provádí opakovaně, krátkodobě a intenzivně o přestávce i během vyučovací hodiny. </w:t>
      </w:r>
    </w:p>
    <w:p w:rsidR="00912DF1" w:rsidRDefault="00912DF1" w:rsidP="00912DF1">
      <w:pPr>
        <w:pStyle w:val="Default"/>
        <w:rPr>
          <w:sz w:val="15"/>
          <w:szCs w:val="15"/>
        </w:rPr>
      </w:pPr>
      <w:r>
        <w:rPr>
          <w:rFonts w:ascii="Verdana" w:hAnsi="Verdana" w:cs="Verdana"/>
          <w:b/>
          <w:bCs/>
          <w:sz w:val="26"/>
          <w:szCs w:val="26"/>
        </w:rPr>
        <w:t xml:space="preserve">D </w:t>
      </w:r>
      <w:r>
        <w:rPr>
          <w:sz w:val="23"/>
          <w:szCs w:val="23"/>
        </w:rPr>
        <w:t xml:space="preserve">Je zajištěno bezpečné osoušení rukou – nejlépe ručníky na jedno použití, případně vysoušeči rukou; v mateřské škole lze používat také textilní </w:t>
      </w:r>
      <w:proofErr w:type="gramStart"/>
      <w:r>
        <w:rPr>
          <w:sz w:val="23"/>
          <w:szCs w:val="23"/>
        </w:rPr>
        <w:t>ručníky.</w:t>
      </w:r>
      <w:r>
        <w:rPr>
          <w:sz w:val="15"/>
          <w:szCs w:val="15"/>
        </w:rPr>
        <w:t>6</w:t>
      </w:r>
      <w:proofErr w:type="gramEnd"/>
      <w:r>
        <w:rPr>
          <w:sz w:val="15"/>
          <w:szCs w:val="15"/>
        </w:rPr>
        <w:t xml:space="preserve"> </w:t>
      </w:r>
    </w:p>
    <w:p w:rsidR="00912DF1" w:rsidRDefault="00912DF1" w:rsidP="00912DF1">
      <w:pPr>
        <w:pStyle w:val="Default"/>
        <w:rPr>
          <w:sz w:val="23"/>
          <w:szCs w:val="23"/>
        </w:rPr>
      </w:pPr>
      <w:r>
        <w:rPr>
          <w:rFonts w:ascii="Verdana" w:hAnsi="Verdana" w:cs="Verdana"/>
          <w:b/>
          <w:bCs/>
          <w:sz w:val="26"/>
          <w:szCs w:val="26"/>
        </w:rPr>
        <w:t xml:space="preserve">D </w:t>
      </w:r>
      <w:r>
        <w:rPr>
          <w:sz w:val="23"/>
          <w:szCs w:val="23"/>
        </w:rPr>
        <w:t xml:space="preserve">Úklid a dezinfekce hygienických zařízení probíhá vícekrát denně. </w:t>
      </w:r>
    </w:p>
    <w:p w:rsidR="00912DF1" w:rsidRDefault="00912DF1" w:rsidP="00912DF1">
      <w:pPr>
        <w:pStyle w:val="Default"/>
        <w:rPr>
          <w:sz w:val="23"/>
          <w:szCs w:val="23"/>
        </w:rPr>
      </w:pPr>
      <w:r>
        <w:rPr>
          <w:rFonts w:ascii="Verdana" w:hAnsi="Verdana" w:cs="Verdana"/>
          <w:b/>
          <w:bCs/>
          <w:sz w:val="26"/>
          <w:szCs w:val="26"/>
        </w:rPr>
        <w:t xml:space="preserve">D </w:t>
      </w:r>
      <w:r>
        <w:rPr>
          <w:sz w:val="23"/>
          <w:szCs w:val="23"/>
        </w:rPr>
        <w:t xml:space="preserve">Probíhá průběžné větrání šatních prostor, zejména před příchodem dětí/žáků/studentů do školy, po zahájení vyučování a po odchodu dětí/žáků/studentů ze školy po skončení vyučování. </w:t>
      </w:r>
    </w:p>
    <w:p w:rsidR="00912DF1" w:rsidRDefault="00912DF1" w:rsidP="00912DF1">
      <w:pPr>
        <w:pStyle w:val="Default"/>
        <w:rPr>
          <w:sz w:val="23"/>
          <w:szCs w:val="23"/>
        </w:rPr>
      </w:pPr>
      <w:r>
        <w:rPr>
          <w:rFonts w:ascii="Verdana" w:hAnsi="Verdana" w:cs="Verdana"/>
          <w:b/>
          <w:bCs/>
          <w:sz w:val="26"/>
          <w:szCs w:val="26"/>
        </w:rPr>
        <w:t xml:space="preserve">D </w:t>
      </w:r>
      <w:r>
        <w:rPr>
          <w:sz w:val="23"/>
          <w:szCs w:val="23"/>
        </w:rPr>
        <w:t xml:space="preserve">Vyprazdňování odpadkových košů je prováděno minimálně jednou denně. </w:t>
      </w:r>
    </w:p>
    <w:p w:rsidR="00912DF1" w:rsidRDefault="00912DF1" w:rsidP="00912DF1">
      <w:pPr>
        <w:pStyle w:val="Default"/>
        <w:rPr>
          <w:sz w:val="23"/>
          <w:szCs w:val="23"/>
        </w:rPr>
      </w:pPr>
      <w:r>
        <w:rPr>
          <w:rFonts w:ascii="Verdana" w:hAnsi="Verdana" w:cs="Verdana"/>
          <w:b/>
          <w:bCs/>
          <w:sz w:val="26"/>
          <w:szCs w:val="26"/>
        </w:rPr>
        <w:t xml:space="preserve">D </w:t>
      </w:r>
      <w:r>
        <w:rPr>
          <w:sz w:val="23"/>
          <w:szCs w:val="23"/>
        </w:rPr>
        <w:t xml:space="preserve">Denně se provádí důkladný úklid všech místností, ve kterých se děti/žáci/studenti a zaměstnanci školy pohybují. Úklid povrchů a ploch se provádí na mokro, případně s použitím dezinfekčního přípravku, koberce se vysávají. </w:t>
      </w:r>
    </w:p>
    <w:p w:rsidR="00912DF1" w:rsidRDefault="00912DF1" w:rsidP="00912DF1">
      <w:pPr>
        <w:pStyle w:val="Default"/>
        <w:rPr>
          <w:sz w:val="23"/>
          <w:szCs w:val="23"/>
        </w:rPr>
      </w:pPr>
      <w:r>
        <w:rPr>
          <w:rFonts w:ascii="Verdana" w:hAnsi="Verdana" w:cs="Verdana"/>
          <w:b/>
          <w:bCs/>
          <w:sz w:val="26"/>
          <w:szCs w:val="26"/>
        </w:rPr>
        <w:t xml:space="preserve">D </w:t>
      </w:r>
      <w:r>
        <w:rPr>
          <w:sz w:val="23"/>
          <w:szCs w:val="23"/>
        </w:rPr>
        <w:t xml:space="preserve">Je kladen důraz na dezinfekci </w:t>
      </w:r>
      <w:r>
        <w:rPr>
          <w:i/>
          <w:iCs/>
          <w:sz w:val="23"/>
          <w:szCs w:val="23"/>
        </w:rPr>
        <w:t xml:space="preserve">(provádět ji podle konkrétních podmínek několikrát denně) </w:t>
      </w:r>
      <w:r>
        <w:rPr>
          <w:sz w:val="23"/>
          <w:szCs w:val="23"/>
        </w:rPr>
        <w:t xml:space="preserve">povrchů nebo předmětů, které používá větší počet lidí </w:t>
      </w:r>
      <w:r>
        <w:rPr>
          <w:i/>
          <w:iCs/>
          <w:sz w:val="23"/>
          <w:szCs w:val="23"/>
        </w:rPr>
        <w:t>(např. kliky dveří, spínače světla, klávesnice a počítačové myši, baterie u umyvadel, splachovadla, tlačítka u zásobníků mýdel či dezinfekce)</w:t>
      </w:r>
      <w:r>
        <w:rPr>
          <w:sz w:val="23"/>
          <w:szCs w:val="23"/>
        </w:rPr>
        <w:t xml:space="preserve">. Nutné je vyhnout se alergenním prostředkům. </w:t>
      </w:r>
    </w:p>
    <w:p w:rsidR="00912DF1" w:rsidRDefault="00912DF1" w:rsidP="00912DF1">
      <w:pPr>
        <w:pStyle w:val="Default"/>
        <w:rPr>
          <w:sz w:val="23"/>
          <w:szCs w:val="23"/>
        </w:rPr>
      </w:pPr>
      <w:r>
        <w:rPr>
          <w:rFonts w:ascii="Verdana" w:hAnsi="Verdana" w:cs="Verdana"/>
          <w:b/>
          <w:bCs/>
          <w:sz w:val="26"/>
          <w:szCs w:val="26"/>
        </w:rPr>
        <w:t xml:space="preserve">D </w:t>
      </w:r>
      <w:r>
        <w:rPr>
          <w:sz w:val="23"/>
          <w:szCs w:val="23"/>
        </w:rPr>
        <w:t xml:space="preserve">Úklidový personál je informován o hygienických zásadách a o potřebě čištění a dezinfekce povrchů a předmětů. </w:t>
      </w:r>
    </w:p>
    <w:p w:rsidR="00912DF1" w:rsidRDefault="00912DF1" w:rsidP="00912DF1">
      <w:pPr>
        <w:pStyle w:val="Default"/>
        <w:rPr>
          <w:sz w:val="23"/>
          <w:szCs w:val="23"/>
        </w:rPr>
      </w:pPr>
      <w:r>
        <w:rPr>
          <w:rFonts w:ascii="Verdana" w:hAnsi="Verdana" w:cs="Verdana"/>
          <w:b/>
          <w:bCs/>
          <w:sz w:val="26"/>
          <w:szCs w:val="26"/>
        </w:rPr>
        <w:t xml:space="preserve">D </w:t>
      </w:r>
      <w:r>
        <w:rPr>
          <w:sz w:val="23"/>
          <w:szCs w:val="23"/>
        </w:rPr>
        <w:t xml:space="preserve">Škola výslovně určí, kdo, kdy, kde, co a čím bude čistit a dezinfikovat. Přípravky je nezbytné používat podle pokynů výrobce uvedené na etiketě </w:t>
      </w:r>
      <w:r>
        <w:rPr>
          <w:i/>
          <w:iCs/>
          <w:sz w:val="23"/>
          <w:szCs w:val="23"/>
        </w:rPr>
        <w:t>(vhodnost pro povrch, typ působení, způsob aplikace, koncentrace, kontaktní čas atd.)</w:t>
      </w:r>
      <w:r>
        <w:rPr>
          <w:sz w:val="23"/>
          <w:szCs w:val="23"/>
        </w:rPr>
        <w:t xml:space="preserve">. </w:t>
      </w:r>
    </w:p>
    <w:p w:rsidR="00912DF1" w:rsidRDefault="00912DF1" w:rsidP="00912DF1">
      <w:pPr>
        <w:pStyle w:val="Default"/>
        <w:rPr>
          <w:sz w:val="23"/>
          <w:szCs w:val="23"/>
        </w:rPr>
      </w:pPr>
      <w:r>
        <w:rPr>
          <w:rFonts w:ascii="Verdana" w:hAnsi="Verdana" w:cs="Verdana"/>
          <w:b/>
          <w:bCs/>
          <w:sz w:val="26"/>
          <w:szCs w:val="26"/>
        </w:rPr>
        <w:t xml:space="preserve">D </w:t>
      </w:r>
      <w:r>
        <w:rPr>
          <w:sz w:val="23"/>
          <w:szCs w:val="23"/>
        </w:rPr>
        <w:t xml:space="preserve">Škola zajistí praní prádla při dostatečně vysokých teplotách nad 60 °C. Z důvodu minimalizace šíření viru vzduchem se použité prádlo neprotřepává, jeho třídění se provádí ve vyčleněné místnosti. Škola používá vhodné transportní obaly, které zabraňují kontaminaci okolí nečistotami. Obaly musí být vhodné k praní nebo omyvatelné a dezinfikovatelné nebo na jedno použití. Použité prádlo </w:t>
      </w:r>
      <w:r>
        <w:rPr>
          <w:i/>
          <w:iCs/>
          <w:sz w:val="23"/>
          <w:szCs w:val="23"/>
        </w:rPr>
        <w:t xml:space="preserve">(lůžkoviny, ručníky apod.) </w:t>
      </w:r>
      <w:r>
        <w:rPr>
          <w:sz w:val="23"/>
          <w:szCs w:val="23"/>
        </w:rPr>
        <w:t xml:space="preserve">škola skladuje v obalech ve vyčleněném prostoru. Nelze společně skladovat čisté a použité prádlo. </w:t>
      </w:r>
    </w:p>
    <w:p w:rsidR="00912DF1" w:rsidRDefault="00912DF1" w:rsidP="00912DF1">
      <w:pPr>
        <w:pStyle w:val="Default"/>
        <w:rPr>
          <w:sz w:val="23"/>
          <w:szCs w:val="23"/>
        </w:rPr>
      </w:pPr>
      <w:r>
        <w:rPr>
          <w:rFonts w:ascii="Verdana" w:hAnsi="Verdana" w:cs="Verdana"/>
          <w:b/>
          <w:bCs/>
          <w:sz w:val="26"/>
          <w:szCs w:val="26"/>
        </w:rPr>
        <w:t xml:space="preserve">D </w:t>
      </w:r>
      <w:r>
        <w:rPr>
          <w:sz w:val="23"/>
          <w:szCs w:val="23"/>
        </w:rPr>
        <w:t xml:space="preserve">Školní jídelna musí respektovat zásady správné výrobní a hygienické praxe. Je důležité, aby se zajistilo mytí nádobí při dostatečně vysokých teplotách (mycí proces min. 60 °C). Při ručním mytí je nutné zajistit finální oplach vodou o teplotě min. 85 °C. </w:t>
      </w:r>
    </w:p>
    <w:p w:rsidR="00912DF1" w:rsidRDefault="00912DF1" w:rsidP="00912DF1">
      <w:pPr>
        <w:pStyle w:val="Default"/>
        <w:rPr>
          <w:sz w:val="23"/>
          <w:szCs w:val="23"/>
        </w:rPr>
      </w:pPr>
    </w:p>
    <w:p w:rsidR="00912DF1" w:rsidRDefault="00912DF1" w:rsidP="00912DF1">
      <w:pPr>
        <w:pStyle w:val="Default"/>
        <w:rPr>
          <w:sz w:val="21"/>
          <w:szCs w:val="21"/>
        </w:rPr>
      </w:pPr>
      <w:r>
        <w:rPr>
          <w:sz w:val="14"/>
          <w:szCs w:val="14"/>
        </w:rPr>
        <w:t xml:space="preserve">6 </w:t>
      </w:r>
      <w:r>
        <w:rPr>
          <w:sz w:val="18"/>
          <w:szCs w:val="18"/>
        </w:rPr>
        <w:t xml:space="preserve">Příloha č. 1 vyhlášky č. 410/2005 Sb., o hygienických požadavcích na prostory a provoz zařízení a provozoven pro výchovu a vzdělávání dětí a mladistvých. </w:t>
      </w:r>
      <w:r>
        <w:rPr>
          <w:sz w:val="21"/>
          <w:szCs w:val="21"/>
        </w:rPr>
        <w:t xml:space="preserve">6 </w:t>
      </w:r>
    </w:p>
    <w:p w:rsidR="00912DF1" w:rsidRDefault="00912DF1" w:rsidP="00912DF1">
      <w:pPr>
        <w:pStyle w:val="Default"/>
        <w:rPr>
          <w:rFonts w:cstheme="minorBidi"/>
          <w:color w:val="auto"/>
        </w:rPr>
      </w:pPr>
    </w:p>
    <w:p w:rsidR="00912DF1" w:rsidRDefault="00912DF1" w:rsidP="00912DF1">
      <w:pPr>
        <w:pStyle w:val="Default"/>
        <w:pageBreakBefore/>
        <w:rPr>
          <w:rFonts w:cstheme="minorBidi"/>
          <w:color w:val="auto"/>
        </w:rPr>
      </w:pPr>
    </w:p>
    <w:p w:rsidR="00912DF1" w:rsidRPr="00441120" w:rsidRDefault="00912DF1" w:rsidP="00912DF1">
      <w:pPr>
        <w:pStyle w:val="Default"/>
        <w:rPr>
          <w:color w:val="FF0000"/>
          <w:sz w:val="23"/>
          <w:szCs w:val="23"/>
        </w:rPr>
      </w:pPr>
      <w:r w:rsidRPr="00441120">
        <w:rPr>
          <w:rFonts w:ascii="Verdana" w:hAnsi="Verdana" w:cs="Verdana"/>
          <w:b/>
          <w:bCs/>
          <w:color w:val="FF0000"/>
          <w:sz w:val="26"/>
          <w:szCs w:val="26"/>
        </w:rPr>
        <w:t xml:space="preserve">§ </w:t>
      </w:r>
      <w:r w:rsidRPr="00441120">
        <w:rPr>
          <w:color w:val="FF0000"/>
          <w:sz w:val="23"/>
          <w:szCs w:val="23"/>
        </w:rPr>
        <w:t>Každá osoba (děti</w:t>
      </w:r>
      <w:r w:rsidRPr="00441120">
        <w:rPr>
          <w:color w:val="FF0000"/>
          <w:sz w:val="15"/>
          <w:szCs w:val="15"/>
        </w:rPr>
        <w:t>7</w:t>
      </w:r>
      <w:r w:rsidRPr="00441120">
        <w:rPr>
          <w:color w:val="FF0000"/>
          <w:sz w:val="23"/>
          <w:szCs w:val="23"/>
        </w:rPr>
        <w:t xml:space="preserve">, žáci, studenti, zaměstnanci, třetí osoby) je povinna si při vstupu do budovy školy a ve společných prostorech zakrýt dýchací cesty, a to takovým ochranným prostředkem dýchacích cest, který je uveden v aktuálně platném mimořádném opatření </w:t>
      </w:r>
      <w:proofErr w:type="spellStart"/>
      <w:r w:rsidRPr="00441120">
        <w:rPr>
          <w:color w:val="FF0000"/>
          <w:sz w:val="23"/>
          <w:szCs w:val="23"/>
        </w:rPr>
        <w:t>MZd</w:t>
      </w:r>
      <w:proofErr w:type="spellEnd"/>
      <w:r w:rsidRPr="00441120">
        <w:rPr>
          <w:color w:val="FF0000"/>
          <w:sz w:val="23"/>
          <w:szCs w:val="23"/>
        </w:rPr>
        <w:t xml:space="preserve">. Z povinnosti nosit ochranu dýchacích cest jsou plošně vyjmuty </w:t>
      </w:r>
    </w:p>
    <w:p w:rsidR="00441120" w:rsidRDefault="00441120" w:rsidP="00912DF1">
      <w:pPr>
        <w:pStyle w:val="Default"/>
        <w:rPr>
          <w:color w:val="auto"/>
          <w:sz w:val="23"/>
          <w:szCs w:val="23"/>
        </w:rPr>
      </w:pPr>
    </w:p>
    <w:p w:rsidR="00912DF1" w:rsidRDefault="00912DF1" w:rsidP="00912DF1">
      <w:pPr>
        <w:pStyle w:val="Default"/>
        <w:rPr>
          <w:color w:val="auto"/>
          <w:sz w:val="23"/>
          <w:szCs w:val="23"/>
        </w:rPr>
      </w:pPr>
      <w:r>
        <w:rPr>
          <w:rFonts w:ascii="Wingdings 2" w:hAnsi="Wingdings 2" w:cs="Wingdings 2"/>
          <w:color w:val="auto"/>
          <w:sz w:val="23"/>
          <w:szCs w:val="23"/>
        </w:rPr>
        <w:t></w:t>
      </w:r>
      <w:r>
        <w:rPr>
          <w:rFonts w:ascii="Wingdings 2" w:hAnsi="Wingdings 2" w:cs="Wingdings 2"/>
          <w:color w:val="auto"/>
          <w:sz w:val="23"/>
          <w:szCs w:val="23"/>
        </w:rPr>
        <w:t></w:t>
      </w:r>
      <w:r>
        <w:rPr>
          <w:color w:val="auto"/>
          <w:sz w:val="23"/>
          <w:szCs w:val="23"/>
        </w:rPr>
        <w:t xml:space="preserve">osoby s poruchou intelektu, s poruchou autistického spektra, a kognitivní poruchou nebo se závažnou alterací duševního stavu, jejichž mentální schopnosti či aktuální duševní stav neumožňují dodržování tohoto zákazu, </w:t>
      </w:r>
    </w:p>
    <w:p w:rsidR="00441120" w:rsidRDefault="00441120" w:rsidP="00912DF1">
      <w:pPr>
        <w:pStyle w:val="Default"/>
        <w:rPr>
          <w:color w:val="auto"/>
          <w:sz w:val="23"/>
          <w:szCs w:val="23"/>
        </w:rPr>
      </w:pPr>
    </w:p>
    <w:p w:rsidR="00912DF1" w:rsidRDefault="00912DF1" w:rsidP="00912DF1">
      <w:pPr>
        <w:pStyle w:val="Default"/>
        <w:rPr>
          <w:color w:val="auto"/>
          <w:sz w:val="23"/>
          <w:szCs w:val="23"/>
        </w:rPr>
      </w:pPr>
      <w:r>
        <w:rPr>
          <w:rFonts w:ascii="Wingdings 2" w:hAnsi="Wingdings 2" w:cs="Wingdings 2"/>
          <w:color w:val="auto"/>
          <w:sz w:val="23"/>
          <w:szCs w:val="23"/>
        </w:rPr>
        <w:t></w:t>
      </w:r>
      <w:r>
        <w:rPr>
          <w:rFonts w:ascii="Wingdings 2" w:hAnsi="Wingdings 2" w:cs="Wingdings 2"/>
          <w:color w:val="auto"/>
          <w:sz w:val="23"/>
          <w:szCs w:val="23"/>
        </w:rPr>
        <w:t></w:t>
      </w:r>
      <w:r>
        <w:rPr>
          <w:color w:val="auto"/>
          <w:sz w:val="23"/>
          <w:szCs w:val="23"/>
        </w:rPr>
        <w:t>osoby, které nemohou mít ze závažných zdravotních důvodů nasazen ochranný prostředek dýchacích cest, a jsou schopny tuto skutečnost prokázat lékařským potvrzením; tyto osoby jsou však povinny mít nasazen jiný ochranný prostředek dýchacích cest podle tohoto opatření, který je v lékařském potvrzení specifikován, vyjma případů, kdy je v lékařském potvrzení výslovně uvedeno, že dotyčná osoba nemůže mít nasazen žádný ochranný prostředek dýchacích cest</w:t>
      </w:r>
      <w:r>
        <w:rPr>
          <w:color w:val="auto"/>
          <w:sz w:val="15"/>
          <w:szCs w:val="15"/>
        </w:rPr>
        <w:t>8</w:t>
      </w:r>
      <w:r>
        <w:rPr>
          <w:color w:val="auto"/>
          <w:sz w:val="23"/>
          <w:szCs w:val="23"/>
        </w:rPr>
        <w:t xml:space="preserve">. </w:t>
      </w:r>
    </w:p>
    <w:p w:rsidR="00912DF1" w:rsidRDefault="00912DF1" w:rsidP="00912DF1">
      <w:pPr>
        <w:pStyle w:val="Default"/>
        <w:rPr>
          <w:color w:val="auto"/>
          <w:sz w:val="23"/>
          <w:szCs w:val="23"/>
        </w:rPr>
      </w:pPr>
    </w:p>
    <w:p w:rsidR="00912DF1" w:rsidRDefault="00912DF1" w:rsidP="00912DF1">
      <w:pPr>
        <w:rPr>
          <w:sz w:val="23"/>
          <w:szCs w:val="23"/>
        </w:rPr>
      </w:pPr>
      <w:r>
        <w:rPr>
          <w:sz w:val="23"/>
          <w:szCs w:val="23"/>
        </w:rPr>
        <w:t>Další výjimky z povinnosti nosit ochranu dýchacích cest jsou stanoveny aktuálně platným mimořádným opatřením (typicky např. při konzumaci potravin a nápojů).</w:t>
      </w:r>
    </w:p>
    <w:p w:rsidR="00912DF1" w:rsidRDefault="00912DF1" w:rsidP="00912DF1">
      <w:pPr>
        <w:pStyle w:val="Default"/>
        <w:rPr>
          <w:sz w:val="18"/>
          <w:szCs w:val="18"/>
        </w:rPr>
      </w:pPr>
      <w:r>
        <w:rPr>
          <w:sz w:val="14"/>
          <w:szCs w:val="14"/>
        </w:rPr>
        <w:t xml:space="preserve">7 </w:t>
      </w:r>
      <w:r>
        <w:rPr>
          <w:sz w:val="18"/>
          <w:szCs w:val="18"/>
        </w:rPr>
        <w:t xml:space="preserve">Pod pojmem dítě je myšleno dítě v přípravných třídách základních škol a přípravných stupních základních škol speciálních </w:t>
      </w:r>
    </w:p>
    <w:p w:rsidR="00912DF1" w:rsidRDefault="00912DF1" w:rsidP="00912DF1">
      <w:pPr>
        <w:pStyle w:val="Default"/>
        <w:rPr>
          <w:sz w:val="20"/>
          <w:szCs w:val="20"/>
        </w:rPr>
      </w:pPr>
      <w:r>
        <w:rPr>
          <w:sz w:val="13"/>
          <w:szCs w:val="13"/>
        </w:rPr>
        <w:t xml:space="preserve">8 </w:t>
      </w:r>
      <w:r>
        <w:rPr>
          <w:sz w:val="20"/>
          <w:szCs w:val="20"/>
        </w:rPr>
        <w:t xml:space="preserve">Jinými slovy – pokud např. žák nemůže mít respirátor, ale může mít roušku, musí používat roušku. </w:t>
      </w:r>
    </w:p>
    <w:p w:rsidR="00441120" w:rsidRDefault="00441120" w:rsidP="00912DF1">
      <w:pPr>
        <w:pStyle w:val="Default"/>
        <w:rPr>
          <w:sz w:val="20"/>
          <w:szCs w:val="20"/>
        </w:rPr>
      </w:pPr>
    </w:p>
    <w:p w:rsidR="00441120" w:rsidRDefault="00441120" w:rsidP="00912DF1">
      <w:pPr>
        <w:pStyle w:val="Default"/>
        <w:rPr>
          <w:sz w:val="20"/>
          <w:szCs w:val="20"/>
        </w:rPr>
      </w:pPr>
    </w:p>
    <w:p w:rsidR="00441120" w:rsidRDefault="00441120" w:rsidP="00912DF1">
      <w:pPr>
        <w:pStyle w:val="Default"/>
        <w:rPr>
          <w:sz w:val="20"/>
          <w:szCs w:val="20"/>
        </w:rPr>
      </w:pPr>
      <w:r>
        <w:rPr>
          <w:sz w:val="20"/>
          <w:szCs w:val="20"/>
        </w:rPr>
        <w:br w:type="page"/>
      </w:r>
    </w:p>
    <w:p w:rsidR="00912DF1" w:rsidRDefault="00912DF1" w:rsidP="00912DF1">
      <w:pPr>
        <w:pStyle w:val="Default"/>
        <w:rPr>
          <w:sz w:val="42"/>
          <w:szCs w:val="42"/>
        </w:rPr>
      </w:pPr>
      <w:r>
        <w:rPr>
          <w:sz w:val="42"/>
          <w:szCs w:val="42"/>
        </w:rPr>
        <w:lastRenderedPageBreak/>
        <w:t>K</w:t>
      </w:r>
      <w:r>
        <w:rPr>
          <w:sz w:val="34"/>
          <w:szCs w:val="34"/>
        </w:rPr>
        <w:t>ROKY ŠKOLY V PŘÍPADĚ PODEZŘENÍ NA VÝSKYT NÁKAZY COVID</w:t>
      </w:r>
      <w:r>
        <w:rPr>
          <w:sz w:val="42"/>
          <w:szCs w:val="42"/>
        </w:rPr>
        <w:t xml:space="preserve">-19 </w:t>
      </w:r>
    </w:p>
    <w:p w:rsidR="00912DF1" w:rsidRPr="00441120" w:rsidRDefault="00912DF1" w:rsidP="00912DF1">
      <w:pPr>
        <w:pStyle w:val="Default"/>
        <w:rPr>
          <w:color w:val="FF0000"/>
          <w:sz w:val="23"/>
          <w:szCs w:val="23"/>
        </w:rPr>
      </w:pPr>
      <w:r>
        <w:rPr>
          <w:rFonts w:ascii="Verdana" w:hAnsi="Verdana" w:cs="Verdana"/>
          <w:b/>
          <w:bCs/>
          <w:sz w:val="26"/>
          <w:szCs w:val="26"/>
        </w:rPr>
        <w:t xml:space="preserve">§ </w:t>
      </w:r>
      <w:r w:rsidRPr="00441120">
        <w:rPr>
          <w:b/>
          <w:bCs/>
          <w:color w:val="FF0000"/>
          <w:sz w:val="23"/>
          <w:szCs w:val="23"/>
        </w:rPr>
        <w:t>Školy mají povinnost předcházet vzniku a šíření infekčních nemocí, včetně covid-19. Tuto povinnost naplňují podle zákona o ochraně veřejného zdraví tím, že jsou povinny zajistit „</w:t>
      </w:r>
      <w:r w:rsidRPr="00441120">
        <w:rPr>
          <w:i/>
          <w:iCs/>
          <w:color w:val="FF0000"/>
          <w:sz w:val="23"/>
          <w:szCs w:val="23"/>
        </w:rPr>
        <w:t xml:space="preserve">oddělení dítěte nebo mladistvého, kteří vykazují známky akutního onemocnění, od ostatních dětí a mladistvých a zajistit pro ně dohled zletilé fyzické osoby </w:t>
      </w:r>
      <w:r w:rsidRPr="00441120">
        <w:rPr>
          <w:color w:val="FF0000"/>
          <w:sz w:val="23"/>
          <w:szCs w:val="23"/>
        </w:rPr>
        <w:t>(§7 odst. 3 zákona o ochraně veřejného zdraví)</w:t>
      </w:r>
      <w:r w:rsidRPr="00441120">
        <w:rPr>
          <w:i/>
          <w:iCs/>
          <w:color w:val="FF0000"/>
          <w:sz w:val="23"/>
          <w:szCs w:val="23"/>
        </w:rPr>
        <w:t xml:space="preserve">. </w:t>
      </w:r>
    </w:p>
    <w:p w:rsidR="00441120" w:rsidRDefault="00912DF1" w:rsidP="00441120">
      <w:pPr>
        <w:pStyle w:val="Default"/>
        <w:rPr>
          <w:sz w:val="23"/>
          <w:szCs w:val="23"/>
        </w:rPr>
      </w:pPr>
      <w:r>
        <w:rPr>
          <w:rFonts w:ascii="Verdana" w:hAnsi="Verdana" w:cs="Verdana"/>
          <w:b/>
          <w:bCs/>
          <w:sz w:val="26"/>
          <w:szCs w:val="26"/>
        </w:rPr>
        <w:t xml:space="preserve">§ </w:t>
      </w:r>
      <w:r>
        <w:rPr>
          <w:sz w:val="23"/>
          <w:szCs w:val="23"/>
        </w:rPr>
        <w:t xml:space="preserve">Škola </w:t>
      </w:r>
      <w:r>
        <w:rPr>
          <w:b/>
          <w:bCs/>
          <w:sz w:val="23"/>
          <w:szCs w:val="23"/>
        </w:rPr>
        <w:t xml:space="preserve">nemá povinnost aktivně zjišťovat u jednotlivých dětí/žáků/studentů příznaky infekčního onemocnění </w:t>
      </w:r>
      <w:r>
        <w:rPr>
          <w:i/>
          <w:iCs/>
          <w:sz w:val="23"/>
          <w:szCs w:val="23"/>
        </w:rPr>
        <w:t xml:space="preserve">(jako je např. zvýšená teplota, horečka, kašel, rýma, dušnost, bolest v krku, bolest hlavy, bolesti svalů a kloubů, průjem, ztráta chuti a čichu apod.), </w:t>
      </w:r>
      <w:r>
        <w:rPr>
          <w:sz w:val="23"/>
          <w:szCs w:val="23"/>
        </w:rPr>
        <w:t xml:space="preserve">ale je vhodné věnovat zvýšenou míru pozornosti příznakům infekčního onemocnění u dětí/žáků/studentů a při jejich zjištění </w:t>
      </w:r>
      <w:r>
        <w:rPr>
          <w:i/>
          <w:iCs/>
          <w:sz w:val="23"/>
          <w:szCs w:val="23"/>
        </w:rPr>
        <w:t xml:space="preserve">(objevení) </w:t>
      </w:r>
      <w:r>
        <w:rPr>
          <w:sz w:val="23"/>
          <w:szCs w:val="23"/>
        </w:rPr>
        <w:t xml:space="preserve">je nutné volit tento postup: </w:t>
      </w:r>
    </w:p>
    <w:p w:rsidR="00441120" w:rsidRDefault="00441120" w:rsidP="00441120">
      <w:pPr>
        <w:pStyle w:val="Default"/>
        <w:rPr>
          <w:sz w:val="23"/>
          <w:szCs w:val="23"/>
        </w:rPr>
      </w:pPr>
    </w:p>
    <w:p w:rsidR="00912DF1" w:rsidRDefault="00912DF1" w:rsidP="00441120">
      <w:pPr>
        <w:pStyle w:val="Default"/>
        <w:rPr>
          <w:rFonts w:cstheme="minorBidi"/>
          <w:color w:val="auto"/>
        </w:rPr>
      </w:pPr>
      <w:r>
        <w:rPr>
          <w:sz w:val="21"/>
          <w:szCs w:val="21"/>
        </w:rPr>
        <w:t xml:space="preserve"> </w:t>
      </w:r>
    </w:p>
    <w:p w:rsidR="00912DF1" w:rsidRPr="00441120" w:rsidRDefault="00912DF1" w:rsidP="00912DF1">
      <w:pPr>
        <w:pStyle w:val="Default"/>
        <w:rPr>
          <w:color w:val="FF0000"/>
          <w:sz w:val="23"/>
          <w:szCs w:val="23"/>
        </w:rPr>
      </w:pPr>
      <w:r>
        <w:rPr>
          <w:rFonts w:ascii="Wingdings 2" w:hAnsi="Wingdings 2" w:cs="Wingdings 2"/>
          <w:color w:val="auto"/>
          <w:sz w:val="23"/>
          <w:szCs w:val="23"/>
        </w:rPr>
        <w:t></w:t>
      </w:r>
      <w:r>
        <w:rPr>
          <w:rFonts w:ascii="Wingdings 2" w:hAnsi="Wingdings 2" w:cs="Wingdings 2"/>
          <w:color w:val="auto"/>
          <w:sz w:val="23"/>
          <w:szCs w:val="23"/>
        </w:rPr>
        <w:t></w:t>
      </w:r>
      <w:r w:rsidRPr="00441120">
        <w:rPr>
          <w:b/>
          <w:bCs/>
          <w:color w:val="FF0000"/>
          <w:sz w:val="23"/>
          <w:szCs w:val="23"/>
        </w:rPr>
        <w:t xml:space="preserve">příznaky jsou patrné již při příchodu </w:t>
      </w:r>
      <w:r w:rsidRPr="00441120">
        <w:rPr>
          <w:color w:val="FF0000"/>
          <w:sz w:val="23"/>
          <w:szCs w:val="23"/>
        </w:rPr>
        <w:t xml:space="preserve">dítěte/žáka/studenta do školy – dítě/žák/student není vpuštěn do budovy školy; v případě dítěte či nezletilého žáka za podmínky, že </w:t>
      </w:r>
      <w:r w:rsidRPr="00441120">
        <w:rPr>
          <w:b/>
          <w:bCs/>
          <w:color w:val="FF0000"/>
          <w:sz w:val="23"/>
          <w:szCs w:val="23"/>
        </w:rPr>
        <w:t xml:space="preserve">je přítomen jeho zákonný zástupce, </w:t>
      </w:r>
    </w:p>
    <w:p w:rsidR="00912DF1" w:rsidRPr="00441120" w:rsidRDefault="00912DF1" w:rsidP="00912DF1">
      <w:pPr>
        <w:pStyle w:val="Default"/>
        <w:rPr>
          <w:color w:val="FF0000"/>
          <w:sz w:val="23"/>
          <w:szCs w:val="23"/>
        </w:rPr>
      </w:pPr>
      <w:r w:rsidRPr="00441120">
        <w:rPr>
          <w:rFonts w:ascii="Wingdings 2" w:hAnsi="Wingdings 2" w:cs="Wingdings 2"/>
          <w:color w:val="FF0000"/>
          <w:sz w:val="23"/>
          <w:szCs w:val="23"/>
        </w:rPr>
        <w:t></w:t>
      </w:r>
      <w:r w:rsidRPr="00441120">
        <w:rPr>
          <w:rFonts w:ascii="Wingdings 2" w:hAnsi="Wingdings 2" w:cs="Wingdings 2"/>
          <w:color w:val="FF0000"/>
          <w:sz w:val="23"/>
          <w:szCs w:val="23"/>
        </w:rPr>
        <w:t></w:t>
      </w:r>
      <w:r w:rsidRPr="00441120">
        <w:rPr>
          <w:b/>
          <w:bCs/>
          <w:color w:val="FF0000"/>
          <w:sz w:val="23"/>
          <w:szCs w:val="23"/>
        </w:rPr>
        <w:t xml:space="preserve">příznaky jsou patrné již při příchodu </w:t>
      </w:r>
      <w:r w:rsidRPr="00441120">
        <w:rPr>
          <w:color w:val="FF0000"/>
          <w:sz w:val="23"/>
          <w:szCs w:val="23"/>
        </w:rPr>
        <w:t xml:space="preserve">dítěte/žáka do školy a </w:t>
      </w:r>
      <w:r w:rsidRPr="00441120">
        <w:rPr>
          <w:b/>
          <w:bCs/>
          <w:color w:val="FF0000"/>
          <w:sz w:val="23"/>
          <w:szCs w:val="23"/>
        </w:rPr>
        <w:t xml:space="preserve">není přítomen zákonný zástupce dítěte či nezletilého žáka </w:t>
      </w:r>
      <w:r w:rsidRPr="00441120">
        <w:rPr>
          <w:color w:val="FF0000"/>
          <w:sz w:val="23"/>
          <w:szCs w:val="23"/>
        </w:rPr>
        <w:t xml:space="preserve">– tuto skutečnost oznámit zákonnému zástupci neprodleně a informovat ho o nutnosti bezodkladného vyzvednutí/převzetí/odchodu ze školy; pokud toto není možné, postupuje se podle následujícího bodu, </w:t>
      </w:r>
    </w:p>
    <w:p w:rsidR="00912DF1" w:rsidRPr="00441120" w:rsidRDefault="00912DF1" w:rsidP="00912DF1">
      <w:pPr>
        <w:pStyle w:val="Default"/>
        <w:rPr>
          <w:color w:val="FF0000"/>
          <w:sz w:val="23"/>
          <w:szCs w:val="23"/>
        </w:rPr>
      </w:pPr>
      <w:r w:rsidRPr="00441120">
        <w:rPr>
          <w:rFonts w:ascii="Wingdings 2" w:hAnsi="Wingdings 2" w:cs="Wingdings 2"/>
          <w:color w:val="FF0000"/>
          <w:sz w:val="23"/>
          <w:szCs w:val="23"/>
        </w:rPr>
        <w:t></w:t>
      </w:r>
      <w:r w:rsidRPr="00441120">
        <w:rPr>
          <w:rFonts w:ascii="Wingdings 2" w:hAnsi="Wingdings 2" w:cs="Wingdings 2"/>
          <w:color w:val="FF0000"/>
          <w:sz w:val="23"/>
          <w:szCs w:val="23"/>
        </w:rPr>
        <w:t></w:t>
      </w:r>
      <w:r w:rsidRPr="00441120">
        <w:rPr>
          <w:b/>
          <w:bCs/>
          <w:color w:val="FF0000"/>
          <w:sz w:val="23"/>
          <w:szCs w:val="23"/>
        </w:rPr>
        <w:t xml:space="preserve">příznaky se vyskytnou, jsou patrné v průběhu přítomnosti </w:t>
      </w:r>
      <w:r w:rsidRPr="00441120">
        <w:rPr>
          <w:color w:val="FF0000"/>
          <w:sz w:val="23"/>
          <w:szCs w:val="23"/>
        </w:rPr>
        <w:t xml:space="preserve">dítěte/žáka/studenta ve škole; dítě/žák/student si neprodleně nasadí ochranu dýchacích cest a je umístěn do předem připravené samostatné místnosti nebo jinak izolován od ostatních přítomných ve škole. Škola současně informuje zákonného zástupce dítěte/nezletilého žáka s ohledem na bezodkladné vyzvednutí dítěte/žáka ze školy; zletilý žák/student opustí v nejkratším možném čase budovu školy. </w:t>
      </w:r>
    </w:p>
    <w:p w:rsidR="00912DF1" w:rsidRDefault="00912DF1" w:rsidP="00912DF1">
      <w:pPr>
        <w:pStyle w:val="Default"/>
        <w:rPr>
          <w:color w:val="auto"/>
          <w:sz w:val="23"/>
          <w:szCs w:val="23"/>
        </w:rPr>
      </w:pPr>
    </w:p>
    <w:p w:rsidR="00912DF1" w:rsidRDefault="00912DF1" w:rsidP="00912DF1">
      <w:pPr>
        <w:pStyle w:val="Default"/>
        <w:rPr>
          <w:color w:val="auto"/>
          <w:sz w:val="23"/>
          <w:szCs w:val="23"/>
        </w:rPr>
      </w:pPr>
    </w:p>
    <w:p w:rsidR="00912DF1" w:rsidRDefault="00912DF1" w:rsidP="00912DF1">
      <w:pPr>
        <w:pStyle w:val="Default"/>
        <w:rPr>
          <w:color w:val="auto"/>
          <w:sz w:val="23"/>
          <w:szCs w:val="23"/>
        </w:rPr>
      </w:pPr>
      <w:r>
        <w:rPr>
          <w:b/>
          <w:bCs/>
          <w:color w:val="auto"/>
          <w:sz w:val="23"/>
          <w:szCs w:val="23"/>
        </w:rPr>
        <w:t xml:space="preserve">Ve všech uvedených případech </w:t>
      </w:r>
      <w:r>
        <w:rPr>
          <w:color w:val="auto"/>
          <w:sz w:val="23"/>
          <w:szCs w:val="23"/>
        </w:rPr>
        <w:t xml:space="preserve">škola informuje zákonného zástupce, resp. zletilého žáka nebo studenta o tom, že má </w:t>
      </w:r>
      <w:r>
        <w:rPr>
          <w:b/>
          <w:bCs/>
          <w:color w:val="auto"/>
          <w:sz w:val="23"/>
          <w:szCs w:val="23"/>
        </w:rPr>
        <w:t xml:space="preserve">telefonicky </w:t>
      </w:r>
      <w:r>
        <w:rPr>
          <w:color w:val="auto"/>
          <w:sz w:val="23"/>
          <w:szCs w:val="23"/>
        </w:rPr>
        <w:t xml:space="preserve">kontaktovat praktického lékaře, který rozhodne o dalším postupu. </w:t>
      </w:r>
    </w:p>
    <w:p w:rsidR="00441120" w:rsidRDefault="00441120" w:rsidP="00912DF1">
      <w:pPr>
        <w:pStyle w:val="Default"/>
        <w:rPr>
          <w:color w:val="auto"/>
          <w:sz w:val="23"/>
          <w:szCs w:val="23"/>
        </w:rPr>
      </w:pPr>
    </w:p>
    <w:p w:rsidR="00441120" w:rsidRDefault="00441120" w:rsidP="00912DF1">
      <w:pPr>
        <w:pStyle w:val="Default"/>
        <w:rPr>
          <w:color w:val="auto"/>
          <w:sz w:val="23"/>
          <w:szCs w:val="23"/>
        </w:rPr>
      </w:pPr>
    </w:p>
    <w:p w:rsidR="00912DF1" w:rsidRDefault="00912DF1" w:rsidP="00912DF1">
      <w:pPr>
        <w:pStyle w:val="Default"/>
        <w:spacing w:after="20"/>
        <w:rPr>
          <w:color w:val="auto"/>
          <w:sz w:val="23"/>
          <w:szCs w:val="23"/>
        </w:rPr>
      </w:pPr>
      <w:r>
        <w:rPr>
          <w:rFonts w:ascii="Verdana" w:hAnsi="Verdana" w:cs="Verdana"/>
          <w:b/>
          <w:bCs/>
          <w:color w:val="auto"/>
          <w:sz w:val="26"/>
          <w:szCs w:val="26"/>
        </w:rPr>
        <w:t xml:space="preserve">I </w:t>
      </w:r>
      <w:r>
        <w:rPr>
          <w:color w:val="auto"/>
          <w:sz w:val="23"/>
          <w:szCs w:val="23"/>
        </w:rPr>
        <w:t>V souladu s doporučením odborné lékařské společnosti</w:t>
      </w:r>
      <w:r>
        <w:rPr>
          <w:color w:val="auto"/>
          <w:sz w:val="15"/>
          <w:szCs w:val="15"/>
        </w:rPr>
        <w:t xml:space="preserve">9 </w:t>
      </w:r>
      <w:r>
        <w:rPr>
          <w:color w:val="auto"/>
          <w:sz w:val="23"/>
          <w:szCs w:val="23"/>
        </w:rPr>
        <w:t xml:space="preserve">je za normální tělesnou teplotu obecně považována hodnota do 37 °C. </w:t>
      </w:r>
    </w:p>
    <w:p w:rsidR="00441120" w:rsidRDefault="00441120" w:rsidP="00912DF1">
      <w:pPr>
        <w:pStyle w:val="Default"/>
        <w:spacing w:after="20"/>
        <w:rPr>
          <w:rFonts w:ascii="Verdana" w:hAnsi="Verdana" w:cs="Verdana"/>
          <w:b/>
          <w:bCs/>
          <w:color w:val="auto"/>
          <w:sz w:val="26"/>
          <w:szCs w:val="26"/>
        </w:rPr>
      </w:pPr>
    </w:p>
    <w:p w:rsidR="00912DF1" w:rsidRDefault="00912DF1" w:rsidP="00912DF1">
      <w:pPr>
        <w:pStyle w:val="Default"/>
        <w:spacing w:after="20"/>
        <w:rPr>
          <w:color w:val="auto"/>
          <w:sz w:val="23"/>
          <w:szCs w:val="23"/>
        </w:rPr>
      </w:pPr>
      <w:r>
        <w:rPr>
          <w:rFonts w:ascii="Verdana" w:hAnsi="Verdana" w:cs="Verdana"/>
          <w:b/>
          <w:bCs/>
          <w:color w:val="auto"/>
          <w:sz w:val="26"/>
          <w:szCs w:val="26"/>
        </w:rPr>
        <w:t xml:space="preserve">§ </w:t>
      </w:r>
      <w:r>
        <w:rPr>
          <w:color w:val="auto"/>
          <w:sz w:val="23"/>
          <w:szCs w:val="23"/>
        </w:rPr>
        <w:t xml:space="preserve">Pokud se u zaměstnance školy objeví příznaky infekčního onemocnění </w:t>
      </w:r>
      <w:r>
        <w:rPr>
          <w:i/>
          <w:iCs/>
          <w:color w:val="auto"/>
          <w:sz w:val="23"/>
          <w:szCs w:val="23"/>
        </w:rPr>
        <w:t>(včetně covid-19)</w:t>
      </w:r>
      <w:r>
        <w:rPr>
          <w:color w:val="auto"/>
          <w:sz w:val="23"/>
          <w:szCs w:val="23"/>
        </w:rPr>
        <w:t xml:space="preserve">, školu nebo aktivitu opustí v nejkratším možném čase s použitím ochrany dýchacích cest a při dodržení dalších obecně známých pravidel chování a jednání při podezření na nákazu tímto virem. </w:t>
      </w:r>
    </w:p>
    <w:p w:rsidR="00912DF1" w:rsidRDefault="00912DF1" w:rsidP="00912DF1">
      <w:pPr>
        <w:pStyle w:val="Default"/>
        <w:rPr>
          <w:color w:val="auto"/>
          <w:sz w:val="15"/>
          <w:szCs w:val="15"/>
        </w:rPr>
      </w:pPr>
      <w:r>
        <w:rPr>
          <w:rFonts w:ascii="Verdana" w:hAnsi="Verdana" w:cs="Verdana"/>
          <w:b/>
          <w:bCs/>
          <w:color w:val="auto"/>
          <w:sz w:val="26"/>
          <w:szCs w:val="26"/>
        </w:rPr>
        <w:t xml:space="preserve">§ </w:t>
      </w:r>
      <w:r w:rsidRPr="00441120">
        <w:rPr>
          <w:color w:val="FF0000"/>
          <w:sz w:val="23"/>
          <w:szCs w:val="23"/>
        </w:rPr>
        <w:t xml:space="preserve">Dítěti/žákovi/studentovi </w:t>
      </w:r>
      <w:r w:rsidRPr="00441120">
        <w:rPr>
          <w:i/>
          <w:iCs/>
          <w:color w:val="FF0000"/>
          <w:sz w:val="23"/>
          <w:szCs w:val="23"/>
        </w:rPr>
        <w:t xml:space="preserve">(popřípadě zaměstnanci školy) </w:t>
      </w:r>
      <w:r w:rsidRPr="00441120">
        <w:rPr>
          <w:color w:val="FF0000"/>
          <w:sz w:val="23"/>
          <w:szCs w:val="23"/>
        </w:rPr>
        <w:t xml:space="preserve">s přetrvávajícími příznaky infekčního onemocnění, které jsou projevem chronického onemocnění, včetně alergického onemocnění </w:t>
      </w:r>
      <w:r w:rsidRPr="00441120">
        <w:rPr>
          <w:i/>
          <w:iCs/>
          <w:color w:val="FF0000"/>
          <w:sz w:val="23"/>
          <w:szCs w:val="23"/>
        </w:rPr>
        <w:t>(rýma, kašel)</w:t>
      </w:r>
      <w:r w:rsidRPr="00441120">
        <w:rPr>
          <w:color w:val="FF0000"/>
          <w:sz w:val="23"/>
          <w:szCs w:val="23"/>
        </w:rPr>
        <w:t>, je umožněn vstup do školy pouze v případě, prokáže-li, že netrpí infekční nemocí</w:t>
      </w:r>
      <w:r>
        <w:rPr>
          <w:color w:val="auto"/>
          <w:sz w:val="23"/>
          <w:szCs w:val="23"/>
        </w:rPr>
        <w:t>.</w:t>
      </w:r>
      <w:r>
        <w:rPr>
          <w:color w:val="auto"/>
          <w:sz w:val="15"/>
          <w:szCs w:val="15"/>
        </w:rPr>
        <w:t xml:space="preserve"> </w:t>
      </w:r>
    </w:p>
    <w:p w:rsidR="00912DF1" w:rsidRDefault="00912DF1" w:rsidP="00912DF1"/>
    <w:p w:rsidR="00441120" w:rsidRDefault="00441120" w:rsidP="00912DF1">
      <w:pPr>
        <w:autoSpaceDE w:val="0"/>
        <w:autoSpaceDN w:val="0"/>
        <w:adjustRightInd w:val="0"/>
        <w:spacing w:after="0" w:line="240" w:lineRule="auto"/>
        <w:rPr>
          <w:rFonts w:ascii="Verdana" w:hAnsi="Verdana" w:cs="Verdana"/>
          <w:color w:val="000000"/>
          <w:sz w:val="24"/>
          <w:szCs w:val="24"/>
        </w:rPr>
      </w:pPr>
    </w:p>
    <w:p w:rsidR="00441120" w:rsidRDefault="00441120" w:rsidP="00912DF1">
      <w:pPr>
        <w:autoSpaceDE w:val="0"/>
        <w:autoSpaceDN w:val="0"/>
        <w:adjustRightInd w:val="0"/>
        <w:spacing w:after="0" w:line="240" w:lineRule="auto"/>
        <w:rPr>
          <w:rFonts w:ascii="Verdana" w:hAnsi="Verdana" w:cs="Verdana"/>
          <w:color w:val="000000"/>
          <w:sz w:val="24"/>
          <w:szCs w:val="24"/>
        </w:rPr>
      </w:pPr>
    </w:p>
    <w:p w:rsidR="00912DF1" w:rsidRPr="00912DF1" w:rsidRDefault="00912DF1" w:rsidP="00912DF1">
      <w:pPr>
        <w:pageBreakBefore/>
        <w:autoSpaceDE w:val="0"/>
        <w:autoSpaceDN w:val="0"/>
        <w:adjustRightInd w:val="0"/>
        <w:spacing w:after="0" w:line="240" w:lineRule="auto"/>
        <w:rPr>
          <w:rFonts w:ascii="Verdana" w:hAnsi="Verdana"/>
          <w:sz w:val="24"/>
          <w:szCs w:val="24"/>
        </w:rPr>
      </w:pPr>
    </w:p>
    <w:p w:rsidR="00912DF1" w:rsidRPr="00912DF1" w:rsidRDefault="00912DF1" w:rsidP="00912DF1">
      <w:pPr>
        <w:autoSpaceDE w:val="0"/>
        <w:autoSpaceDN w:val="0"/>
        <w:adjustRightInd w:val="0"/>
        <w:spacing w:after="0" w:line="240" w:lineRule="auto"/>
        <w:rPr>
          <w:rFonts w:ascii="Verdana" w:hAnsi="Verdana" w:cs="Verdana"/>
          <w:color w:val="000000"/>
          <w:sz w:val="24"/>
          <w:szCs w:val="24"/>
        </w:rPr>
      </w:pPr>
    </w:p>
    <w:p w:rsidR="00912DF1" w:rsidRDefault="00912DF1" w:rsidP="00912DF1">
      <w:pPr>
        <w:autoSpaceDE w:val="0"/>
        <w:autoSpaceDN w:val="0"/>
        <w:adjustRightInd w:val="0"/>
        <w:spacing w:after="0" w:line="240" w:lineRule="auto"/>
        <w:rPr>
          <w:rFonts w:ascii="Calibri" w:hAnsi="Calibri" w:cs="Calibri"/>
          <w:color w:val="FF0000"/>
          <w:sz w:val="23"/>
          <w:szCs w:val="23"/>
        </w:rPr>
      </w:pPr>
      <w:r w:rsidRPr="00912DF1">
        <w:rPr>
          <w:rFonts w:ascii="Verdana" w:hAnsi="Verdana" w:cs="Verdana"/>
          <w:b/>
          <w:bCs/>
          <w:color w:val="000000"/>
          <w:sz w:val="26"/>
          <w:szCs w:val="26"/>
        </w:rPr>
        <w:t xml:space="preserve">§ </w:t>
      </w:r>
      <w:r w:rsidRPr="00106EF3">
        <w:rPr>
          <w:rFonts w:ascii="Calibri" w:hAnsi="Calibri" w:cs="Calibri"/>
          <w:color w:val="FF0000"/>
          <w:sz w:val="23"/>
          <w:szCs w:val="23"/>
        </w:rPr>
        <w:t xml:space="preserve">Ve školách proběhne preventivní screeningové testování dětí a žáků s frekvencí 3x po sobě, první test se provede 1. září nebo pokud škola rozhodne, tak se první test provede druhý den školního vyučování (možnost rozhodnout o začátku testování v druhý den školního vyučování se týká pouze přípravných tříd, přípravných stupňů, prvních ročníků a tříd s žáky 1. a vyšších ročníků), a dále se testuje v termínech 6. září a 9. září 2021. </w:t>
      </w:r>
    </w:p>
    <w:p w:rsidR="00106EF3" w:rsidRPr="00106EF3" w:rsidRDefault="00106EF3" w:rsidP="00912DF1">
      <w:pPr>
        <w:autoSpaceDE w:val="0"/>
        <w:autoSpaceDN w:val="0"/>
        <w:adjustRightInd w:val="0"/>
        <w:spacing w:after="0" w:line="240" w:lineRule="auto"/>
        <w:rPr>
          <w:rFonts w:ascii="Verdana" w:hAnsi="Verdana" w:cs="Verdana"/>
          <w:color w:val="FF0000"/>
          <w:sz w:val="23"/>
          <w:szCs w:val="23"/>
        </w:rPr>
      </w:pPr>
    </w:p>
    <w:p w:rsidR="00912DF1" w:rsidRPr="00912DF1" w:rsidRDefault="00912DF1" w:rsidP="00912DF1">
      <w:pPr>
        <w:autoSpaceDE w:val="0"/>
        <w:autoSpaceDN w:val="0"/>
        <w:adjustRightInd w:val="0"/>
        <w:spacing w:after="0" w:line="240" w:lineRule="auto"/>
        <w:rPr>
          <w:rFonts w:ascii="Verdana" w:hAnsi="Verdana" w:cs="Verdana"/>
          <w:color w:val="000000"/>
          <w:sz w:val="23"/>
          <w:szCs w:val="23"/>
        </w:rPr>
      </w:pPr>
      <w:r w:rsidRPr="00912DF1">
        <w:rPr>
          <w:rFonts w:ascii="Verdana" w:hAnsi="Verdana" w:cs="Verdana"/>
          <w:b/>
          <w:bCs/>
          <w:color w:val="000000"/>
          <w:sz w:val="26"/>
          <w:szCs w:val="26"/>
        </w:rPr>
        <w:t xml:space="preserve">§ </w:t>
      </w:r>
      <w:r w:rsidRPr="00912DF1">
        <w:rPr>
          <w:rFonts w:ascii="Calibri" w:hAnsi="Calibri" w:cs="Calibri"/>
          <w:color w:val="000000"/>
          <w:sz w:val="23"/>
          <w:szCs w:val="23"/>
        </w:rPr>
        <w:t xml:space="preserve">Pokud se škola rozhodne, že bude testovat druhý den školního vyučování (tam, kde to mimořádné opatření dovoluje), nejsou děti a žáci povinni nosit ochranný prostředek dýchacích cest po celou dobu, ale pravidla nošení ochranného prostředku se řídí obecným mimořádným opatřením k nošení ochrany dýchacích cest – tedy stejně, jak se budou řídit pravidla nošení ochranných prostředků v případě, negativního výsledku testů. </w:t>
      </w:r>
      <w:r w:rsidRPr="00912DF1">
        <w:rPr>
          <w:rFonts w:ascii="Wingdings 2" w:hAnsi="Wingdings 2" w:cs="Wingdings 2"/>
          <w:color w:val="000000"/>
          <w:sz w:val="23"/>
          <w:szCs w:val="23"/>
        </w:rPr>
        <w:t></w:t>
      </w:r>
      <w:r w:rsidRPr="00912DF1">
        <w:rPr>
          <w:rFonts w:ascii="Wingdings 2" w:hAnsi="Wingdings 2" w:cs="Wingdings 2"/>
          <w:color w:val="000000"/>
          <w:sz w:val="23"/>
          <w:szCs w:val="23"/>
        </w:rPr>
        <w:t></w:t>
      </w:r>
      <w:r w:rsidRPr="00106EF3">
        <w:rPr>
          <w:rFonts w:ascii="Calibri" w:hAnsi="Calibri" w:cs="Calibri"/>
          <w:color w:val="FF0000"/>
          <w:sz w:val="23"/>
          <w:szCs w:val="23"/>
        </w:rPr>
        <w:t>To znamená, že děti a žáci nosí ochranný prostředek ve společných prostorech školy nebo školského zařízení</w:t>
      </w:r>
      <w:r w:rsidRPr="00912DF1">
        <w:rPr>
          <w:rFonts w:ascii="Calibri" w:hAnsi="Calibri" w:cs="Calibri"/>
          <w:color w:val="000000"/>
          <w:sz w:val="23"/>
          <w:szCs w:val="23"/>
        </w:rPr>
        <w:t xml:space="preserve">, v případě, kdy jsou usazeni, ochranný prostředek mít nemusí (týká se to všech dětí a žáků). </w:t>
      </w:r>
    </w:p>
    <w:p w:rsidR="00912DF1" w:rsidRPr="00912DF1" w:rsidRDefault="00912DF1" w:rsidP="00912DF1">
      <w:pPr>
        <w:autoSpaceDE w:val="0"/>
        <w:autoSpaceDN w:val="0"/>
        <w:adjustRightInd w:val="0"/>
        <w:spacing w:after="0" w:line="240" w:lineRule="auto"/>
        <w:rPr>
          <w:rFonts w:ascii="Verdana" w:hAnsi="Verdana" w:cs="Verdana"/>
          <w:color w:val="000000"/>
          <w:sz w:val="23"/>
          <w:szCs w:val="23"/>
        </w:rPr>
      </w:pPr>
    </w:p>
    <w:p w:rsidR="00912DF1" w:rsidRDefault="00912DF1" w:rsidP="00912DF1">
      <w:pPr>
        <w:pStyle w:val="Default"/>
      </w:pPr>
    </w:p>
    <w:p w:rsidR="00912DF1" w:rsidRDefault="00912DF1" w:rsidP="00912DF1">
      <w:pPr>
        <w:pStyle w:val="Default"/>
        <w:rPr>
          <w:sz w:val="23"/>
          <w:szCs w:val="23"/>
        </w:rPr>
      </w:pPr>
      <w:r>
        <w:rPr>
          <w:sz w:val="23"/>
          <w:szCs w:val="23"/>
        </w:rPr>
        <w:t xml:space="preserve">Plošné testování by mělo společně s dalšími režimovými opatřeními přispět k bezpečnějšímu a trvalému prezenčnímu vzdělávání ve školách. Je nutné zdůraznit, že plošné testování na přítomnost viru SARS-CoV-2 musí být chápáno pouze jako jeden z nástrojů omezení šíření onemocnění covid-19 při obnově prezenční výuky ve školách. </w:t>
      </w:r>
      <w:r>
        <w:rPr>
          <w:b/>
          <w:bCs/>
          <w:sz w:val="23"/>
          <w:szCs w:val="23"/>
        </w:rPr>
        <w:t>V žádném případě nemůže v důsledku zavedení testování dojít k oslabení ostatních režimových opatření realizovaných ve školách</w:t>
      </w:r>
      <w:r>
        <w:rPr>
          <w:sz w:val="23"/>
          <w:szCs w:val="23"/>
        </w:rPr>
        <w:t xml:space="preserve">. Samotné plošné testování má primárně screeningovou funkci, a proto nemůže nahradit další režimová opatření a má sloužit především jako jejich doplněk, který zvyšuje jejich účinnost. </w:t>
      </w:r>
    </w:p>
    <w:p w:rsidR="00106EF3" w:rsidRDefault="00106EF3" w:rsidP="00912DF1">
      <w:pPr>
        <w:pStyle w:val="Default"/>
        <w:rPr>
          <w:sz w:val="23"/>
          <w:szCs w:val="23"/>
        </w:rPr>
      </w:pPr>
    </w:p>
    <w:p w:rsidR="00912DF1" w:rsidRDefault="00912DF1" w:rsidP="00912DF1">
      <w:pPr>
        <w:pStyle w:val="Default"/>
        <w:rPr>
          <w:b/>
          <w:bCs/>
          <w:sz w:val="23"/>
          <w:szCs w:val="23"/>
        </w:rPr>
      </w:pPr>
      <w:r>
        <w:rPr>
          <w:rFonts w:ascii="Verdana" w:hAnsi="Verdana" w:cs="Verdana"/>
          <w:b/>
          <w:bCs/>
          <w:sz w:val="26"/>
          <w:szCs w:val="26"/>
        </w:rPr>
        <w:t xml:space="preserve">I </w:t>
      </w:r>
      <w:r>
        <w:rPr>
          <w:b/>
          <w:bCs/>
          <w:sz w:val="23"/>
          <w:szCs w:val="23"/>
        </w:rPr>
        <w:t xml:space="preserve">Na základě výsledků získaných z testování bude rozhodnuto o dalším postupu. Čtvrtý a další test bude proveden v případě, pokud se v rámci testování odhalí lokální ohnisko nákazy, tj. pokud bude ve školách v daném okrese vyhodnoceno více jak 25 pozitivních testů na 100 000 provedených testů v součtu dvou prvních testů. Testování v tomto případě bude pokračovat do konce září s frekvencí 1x týdně. </w:t>
      </w:r>
    </w:p>
    <w:p w:rsidR="00106EF3" w:rsidRDefault="00106EF3" w:rsidP="00912DF1">
      <w:pPr>
        <w:pStyle w:val="Default"/>
        <w:rPr>
          <w:sz w:val="23"/>
          <w:szCs w:val="23"/>
        </w:rPr>
      </w:pPr>
    </w:p>
    <w:p w:rsidR="00912DF1" w:rsidRDefault="00912DF1" w:rsidP="00912DF1">
      <w:pPr>
        <w:pStyle w:val="Default"/>
        <w:rPr>
          <w:b/>
          <w:bCs/>
          <w:sz w:val="23"/>
          <w:szCs w:val="23"/>
        </w:rPr>
      </w:pPr>
      <w:r>
        <w:rPr>
          <w:rFonts w:ascii="Verdana" w:hAnsi="Verdana" w:cs="Verdana"/>
          <w:b/>
          <w:bCs/>
          <w:sz w:val="26"/>
          <w:szCs w:val="26"/>
        </w:rPr>
        <w:t xml:space="preserve">I </w:t>
      </w:r>
      <w:r>
        <w:rPr>
          <w:b/>
          <w:bCs/>
          <w:sz w:val="23"/>
          <w:szCs w:val="23"/>
        </w:rPr>
        <w:t xml:space="preserve">Po skončení screeningového testování bude další testování pokračovat pouze na lokální úrovni v návaznosti na aktuální vývoj místní epidemiologické situace. </w:t>
      </w:r>
    </w:p>
    <w:p w:rsidR="00106EF3" w:rsidRDefault="00106EF3" w:rsidP="00912DF1">
      <w:pPr>
        <w:pStyle w:val="Default"/>
        <w:rPr>
          <w:sz w:val="23"/>
          <w:szCs w:val="23"/>
        </w:rPr>
      </w:pPr>
    </w:p>
    <w:p w:rsidR="00912DF1" w:rsidRDefault="00912DF1" w:rsidP="00912DF1">
      <w:pPr>
        <w:pStyle w:val="Default"/>
        <w:rPr>
          <w:sz w:val="23"/>
          <w:szCs w:val="23"/>
        </w:rPr>
      </w:pPr>
      <w:r>
        <w:rPr>
          <w:rFonts w:ascii="Verdana" w:hAnsi="Verdana" w:cs="Verdana"/>
          <w:b/>
          <w:bCs/>
          <w:sz w:val="26"/>
          <w:szCs w:val="26"/>
        </w:rPr>
        <w:t xml:space="preserve">§ </w:t>
      </w:r>
      <w:r w:rsidRPr="00106EF3">
        <w:rPr>
          <w:b/>
          <w:bCs/>
          <w:color w:val="FF0000"/>
          <w:sz w:val="23"/>
          <w:szCs w:val="23"/>
        </w:rPr>
        <w:t xml:space="preserve">Testování nepodstupují děti a žáci, kteří splní podmínky stanovené pro bezinfekčnost po očkování (14 dnů po plně dokončeném očkování) nebo po prodělaném onemocnění covid-19 (po dobu 180 dní od prvního pozitivního testu na covid-19), případně dítě nebo žák, který doloží negativní výsledek testu provedeného v odběrovém místě. </w:t>
      </w:r>
    </w:p>
    <w:p w:rsidR="00912DF1" w:rsidRDefault="00912DF1" w:rsidP="00912DF1">
      <w:pPr>
        <w:pStyle w:val="Default"/>
        <w:rPr>
          <w:sz w:val="23"/>
          <w:szCs w:val="23"/>
        </w:rPr>
      </w:pPr>
      <w:r>
        <w:rPr>
          <w:rFonts w:ascii="Wingdings 2" w:hAnsi="Wingdings 2" w:cs="Wingdings 2"/>
          <w:sz w:val="23"/>
          <w:szCs w:val="23"/>
        </w:rPr>
        <w:t></w:t>
      </w:r>
      <w:r>
        <w:rPr>
          <w:rFonts w:ascii="Wingdings 2" w:hAnsi="Wingdings 2" w:cs="Wingdings 2"/>
          <w:sz w:val="23"/>
          <w:szCs w:val="23"/>
        </w:rPr>
        <w:t></w:t>
      </w:r>
      <w:r>
        <w:rPr>
          <w:sz w:val="23"/>
          <w:szCs w:val="23"/>
        </w:rPr>
        <w:t xml:space="preserve"> </w:t>
      </w:r>
    </w:p>
    <w:p w:rsidR="00912DF1" w:rsidRDefault="00912DF1" w:rsidP="00912DF1">
      <w:pPr>
        <w:pStyle w:val="Default"/>
        <w:rPr>
          <w:sz w:val="23"/>
          <w:szCs w:val="23"/>
        </w:rPr>
      </w:pPr>
      <w:r>
        <w:rPr>
          <w:b/>
          <w:bCs/>
          <w:i/>
          <w:iCs/>
          <w:sz w:val="23"/>
          <w:szCs w:val="23"/>
        </w:rPr>
        <w:t xml:space="preserve">Příklad: </w:t>
      </w:r>
      <w:r>
        <w:rPr>
          <w:i/>
          <w:iCs/>
          <w:sz w:val="23"/>
          <w:szCs w:val="23"/>
        </w:rPr>
        <w:t xml:space="preserve">Žák byl 20. srpna 2021 očkován poslední dávkou vakcíny proti onemocnění covid-19. Za bezinfekčního je žák považován od 4. září 2021. Žák tedy podstoupí screeningové testování dne 1. září (příp. 2. září), nebude se už ale testovat ve dnech 6. a 9. září. </w:t>
      </w:r>
    </w:p>
    <w:p w:rsidR="00912DF1" w:rsidRDefault="00912DF1" w:rsidP="00912DF1">
      <w:pPr>
        <w:pStyle w:val="Default"/>
        <w:rPr>
          <w:sz w:val="23"/>
          <w:szCs w:val="23"/>
        </w:rPr>
      </w:pPr>
      <w:r>
        <w:rPr>
          <w:rFonts w:ascii="Verdana" w:hAnsi="Verdana" w:cs="Verdana"/>
          <w:b/>
          <w:bCs/>
          <w:sz w:val="26"/>
          <w:szCs w:val="26"/>
        </w:rPr>
        <w:t xml:space="preserve">§ </w:t>
      </w:r>
      <w:r w:rsidRPr="00106EF3">
        <w:rPr>
          <w:b/>
          <w:bCs/>
          <w:color w:val="FF0000"/>
          <w:sz w:val="23"/>
          <w:szCs w:val="23"/>
        </w:rPr>
        <w:t xml:space="preserve">Pokud se dítě nebo žák screeningovému testování nepodrobí, bude se moci prezenční výuky účastnit, ale za podmínek nastavených mimořádným opatřením Ministerstva zdravotnictví (použití ochrany dýchacích cest po celou dobu pobytu ve škole a školském zařízení apod.). Uvedená opatření budou v platnosti po dobu trvání screeningového testování. </w:t>
      </w:r>
    </w:p>
    <w:p w:rsidR="00912DF1" w:rsidRDefault="00912DF1" w:rsidP="00912DF1">
      <w:pPr>
        <w:pStyle w:val="Default"/>
        <w:rPr>
          <w:sz w:val="23"/>
          <w:szCs w:val="23"/>
        </w:rPr>
      </w:pPr>
      <w:r>
        <w:rPr>
          <w:rFonts w:ascii="Verdana" w:hAnsi="Verdana" w:cs="Verdana"/>
          <w:b/>
          <w:bCs/>
          <w:sz w:val="26"/>
          <w:szCs w:val="26"/>
        </w:rPr>
        <w:lastRenderedPageBreak/>
        <w:t xml:space="preserve">§ </w:t>
      </w:r>
      <w:r>
        <w:rPr>
          <w:b/>
          <w:bCs/>
          <w:sz w:val="23"/>
          <w:szCs w:val="23"/>
        </w:rPr>
        <w:t xml:space="preserve">Screeningové testování </w:t>
      </w:r>
      <w:r>
        <w:rPr>
          <w:sz w:val="23"/>
          <w:szCs w:val="23"/>
        </w:rPr>
        <w:t xml:space="preserve">stanovených skupin dětí a žáků bude probíhat na základě mimořádného opatření Ministerstva zdravotnictví, které uvedeným informacím dodává právní závaznost. </w:t>
      </w:r>
    </w:p>
    <w:p w:rsidR="00912DF1" w:rsidRDefault="00912DF1" w:rsidP="00912DF1"/>
    <w:p w:rsidR="00FB1844" w:rsidRDefault="00FB1844" w:rsidP="00912DF1"/>
    <w:p w:rsidR="00FB1844" w:rsidRDefault="00FB1844" w:rsidP="00912DF1">
      <w:bookmarkStart w:id="0" w:name="_GoBack"/>
      <w:bookmarkEnd w:id="0"/>
    </w:p>
    <w:sectPr w:rsidR="00FB18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DF1"/>
    <w:rsid w:val="00106EF3"/>
    <w:rsid w:val="00441120"/>
    <w:rsid w:val="00692F55"/>
    <w:rsid w:val="00912DF1"/>
    <w:rsid w:val="00FB18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912DF1"/>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912DF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1938</Words>
  <Characters>11437</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Vítková</dc:creator>
  <cp:lastModifiedBy>Jana Vítková</cp:lastModifiedBy>
  <cp:revision>3</cp:revision>
  <dcterms:created xsi:type="dcterms:W3CDTF">2021-08-30T07:01:00Z</dcterms:created>
  <dcterms:modified xsi:type="dcterms:W3CDTF">2021-08-30T07:13:00Z</dcterms:modified>
</cp:coreProperties>
</file>