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19" w:rsidRDefault="00245419" w:rsidP="00245419">
      <w:r>
        <w:t xml:space="preserve">    </w:t>
      </w:r>
      <w:r w:rsidR="0008671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943634 [2405]">
            <v:shadow color="#868686"/>
            <v:textpath style="font-family:&quot;Arial Black&quot;;font-size:24pt;v-text-kern:t" trim="t" fitpath="t" string="Plán práce od 4.4. do 9.4.2022"/>
          </v:shape>
        </w:pict>
      </w:r>
      <w:r>
        <w:t xml:space="preserve"> </w:t>
      </w:r>
    </w:p>
    <w:tbl>
      <w:tblPr>
        <w:tblStyle w:val="Svtlmkazvraznn5"/>
        <w:tblW w:w="0" w:type="auto"/>
        <w:tblLayout w:type="fixed"/>
        <w:tblLook w:val="04A0"/>
      </w:tblPr>
      <w:tblGrid>
        <w:gridCol w:w="1203"/>
        <w:gridCol w:w="7269"/>
        <w:gridCol w:w="2210"/>
      </w:tblGrid>
      <w:tr w:rsidR="00245419" w:rsidTr="00245419">
        <w:trPr>
          <w:cnfStyle w:val="10000000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</w:pPr>
            <w:r>
              <w:t>Datum</w:t>
            </w:r>
          </w:p>
        </w:tc>
        <w:tc>
          <w:tcPr>
            <w:tcW w:w="7269" w:type="dxa"/>
            <w:hideMark/>
          </w:tcPr>
          <w:p w:rsidR="00245419" w:rsidRDefault="00245419">
            <w:pPr>
              <w:contextualSpacing/>
              <w:cnfStyle w:val="100000000000"/>
            </w:pPr>
            <w:r>
              <w:t>Sdělení - akce</w:t>
            </w:r>
          </w:p>
        </w:tc>
        <w:tc>
          <w:tcPr>
            <w:tcW w:w="2210" w:type="dxa"/>
            <w:hideMark/>
          </w:tcPr>
          <w:p w:rsidR="00245419" w:rsidRDefault="00245419">
            <w:pPr>
              <w:contextualSpacing/>
              <w:cnfStyle w:val="100000000000"/>
            </w:pPr>
            <w:r>
              <w:t>Zodpovídá</w:t>
            </w:r>
          </w:p>
        </w:tc>
      </w:tr>
      <w:tr w:rsidR="00245419" w:rsidTr="00245419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Kutná Hora: okresní kolo florbalu – chlapci st.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10" w:type="dxa"/>
            <w:hideMark/>
          </w:tcPr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</w:tc>
      </w:tr>
      <w:tr w:rsidR="00245419" w:rsidTr="00245419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45419" w:rsidRDefault="00245419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45419" w:rsidTr="00245419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ZŠ Čáslav, Sadová: okresní kolo volejbalu dívky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 hod. Praha: Klub mladého diváka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Havlová</w:t>
            </w:r>
          </w:p>
        </w:tc>
      </w:tr>
      <w:tr w:rsidR="00245419" w:rsidTr="00245419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7,00 hod. učebna </w:t>
            </w:r>
            <w:proofErr w:type="gramStart"/>
            <w:r>
              <w:rPr>
                <w:sz w:val="28"/>
                <w:szCs w:val="28"/>
              </w:rPr>
              <w:t>č.6:</w:t>
            </w:r>
            <w:proofErr w:type="gramEnd"/>
            <w:r>
              <w:rPr>
                <w:sz w:val="28"/>
                <w:szCs w:val="28"/>
              </w:rPr>
              <w:t xml:space="preserve"> Metodické </w:t>
            </w:r>
            <w:proofErr w:type="gramStart"/>
            <w:r>
              <w:rPr>
                <w:sz w:val="28"/>
                <w:szCs w:val="28"/>
              </w:rPr>
              <w:t>sdružení 1.st.</w:t>
            </w:r>
            <w:proofErr w:type="gramEnd"/>
            <w:r>
              <w:rPr>
                <w:sz w:val="28"/>
                <w:szCs w:val="28"/>
              </w:rPr>
              <w:t xml:space="preserve"> – zápis</w:t>
            </w: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Kutná Hora: okresní kolo recitační soutěže</w:t>
            </w: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45419" w:rsidRDefault="00245419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</w:tc>
      </w:tr>
      <w:tr w:rsidR="00245419" w:rsidTr="00245419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Kutná Hora: turnaj – florbal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 hod. Kutná Hora: vzdělávání /rozpočet/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 – 17,00 hod.: Zápis do 1. tříd</w:t>
            </w:r>
          </w:p>
          <w:p w:rsidR="00245419" w:rsidRDefault="00245419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pí Štěpánková</w:t>
            </w:r>
          </w:p>
        </w:tc>
      </w:tr>
      <w:tr w:rsidR="00245419" w:rsidTr="00245419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245419" w:rsidRDefault="0024541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9.4.</w:t>
            </w:r>
          </w:p>
        </w:tc>
        <w:tc>
          <w:tcPr>
            <w:tcW w:w="7269" w:type="dxa"/>
          </w:tcPr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Praha: DVPP /</w:t>
            </w:r>
            <w:proofErr w:type="spellStart"/>
            <w:r>
              <w:rPr>
                <w:sz w:val="28"/>
                <w:szCs w:val="28"/>
              </w:rPr>
              <w:t>Nj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 – 10,00 hod.: Zápis do 1. tříd</w:t>
            </w:r>
          </w:p>
          <w:p w:rsidR="00245419" w:rsidRDefault="00245419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10" w:type="dxa"/>
            <w:hideMark/>
          </w:tcPr>
          <w:p w:rsidR="00245419" w:rsidRDefault="00245419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</w:tc>
      </w:tr>
    </w:tbl>
    <w:p w:rsidR="00245419" w:rsidRDefault="00245419" w:rsidP="00245419"/>
    <w:p w:rsidR="00245419" w:rsidRDefault="00245419" w:rsidP="00245419"/>
    <w:p w:rsidR="00245419" w:rsidRDefault="00086716" w:rsidP="00245419">
      <w:pPr>
        <w:tabs>
          <w:tab w:val="left" w:pos="3585"/>
        </w:tabs>
        <w:jc w:val="center"/>
      </w:pPr>
      <w:r>
        <w:pict>
          <v:shape id="_x0000_i1026" type="#_x0000_t136" style="width:217.8pt;height:27pt" fillcolor="#943634 [2405]">
            <v:shadow color="#868686"/>
            <v:textpath style="font-family:&quot;Arial Black&quot;;font-size:24pt;v-text-kern:t" trim="t" fitpath="t" string="Informace a pokyny"/>
          </v:shape>
        </w:pict>
      </w:r>
    </w:p>
    <w:p w:rsidR="00245419" w:rsidRDefault="00245419" w:rsidP="00245419">
      <w:pPr>
        <w:tabs>
          <w:tab w:val="left" w:pos="3585"/>
        </w:tabs>
        <w:jc w:val="center"/>
      </w:pPr>
    </w:p>
    <w:tbl>
      <w:tblPr>
        <w:tblStyle w:val="Svtlmkazvraznn11"/>
        <w:tblW w:w="0" w:type="auto"/>
        <w:tblLook w:val="04A0"/>
      </w:tblPr>
      <w:tblGrid>
        <w:gridCol w:w="8897"/>
        <w:gridCol w:w="1709"/>
      </w:tblGrid>
      <w:tr w:rsidR="00245419" w:rsidTr="00245419">
        <w:trPr>
          <w:cnfStyle w:val="100000000000"/>
        </w:trPr>
        <w:tc>
          <w:tcPr>
            <w:cnfStyle w:val="001000000000"/>
            <w:tcW w:w="8897" w:type="dxa"/>
            <w:hideMark/>
          </w:tcPr>
          <w:p w:rsidR="00245419" w:rsidRDefault="00245419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245419" w:rsidRDefault="00245419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245419" w:rsidTr="00245419">
        <w:trPr>
          <w:cnfStyle w:val="000000100000"/>
        </w:trPr>
        <w:tc>
          <w:tcPr>
            <w:cnfStyle w:val="001000000000"/>
            <w:tcW w:w="8897" w:type="dxa"/>
          </w:tcPr>
          <w:p w:rsidR="00245419" w:rsidRDefault="00245419">
            <w:pPr>
              <w:tabs>
                <w:tab w:val="left" w:pos="3585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Příprava učeben k zápisu</w:t>
            </w:r>
          </w:p>
          <w:p w:rsidR="00245419" w:rsidRDefault="00245419">
            <w:pPr>
              <w:tabs>
                <w:tab w:val="left" w:pos="3585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1709" w:type="dxa"/>
            <w:hideMark/>
          </w:tcPr>
          <w:p w:rsidR="00245419" w:rsidRDefault="00245419">
            <w:pPr>
              <w:tabs>
                <w:tab w:val="left" w:pos="3585"/>
              </w:tabs>
              <w:jc w:val="center"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8.4.2022</w:t>
            </w:r>
            <w:proofErr w:type="gramEnd"/>
          </w:p>
        </w:tc>
      </w:tr>
    </w:tbl>
    <w:p w:rsidR="00245419" w:rsidRDefault="00245419" w:rsidP="00245419">
      <w:pPr>
        <w:tabs>
          <w:tab w:val="left" w:pos="3585"/>
        </w:tabs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305CB"/>
    <w:rsid w:val="00086716"/>
    <w:rsid w:val="001D6AE3"/>
    <w:rsid w:val="001F3AA4"/>
    <w:rsid w:val="00245419"/>
    <w:rsid w:val="003C3C39"/>
    <w:rsid w:val="00444557"/>
    <w:rsid w:val="004A5659"/>
    <w:rsid w:val="00500480"/>
    <w:rsid w:val="005747C2"/>
    <w:rsid w:val="005B0A10"/>
    <w:rsid w:val="005F6C5F"/>
    <w:rsid w:val="006E423B"/>
    <w:rsid w:val="006F0729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B97EDA"/>
    <w:rsid w:val="00BE2C86"/>
    <w:rsid w:val="00CD5FE5"/>
    <w:rsid w:val="00CF4922"/>
    <w:rsid w:val="00CF729C"/>
    <w:rsid w:val="00D01100"/>
    <w:rsid w:val="00D34E5D"/>
    <w:rsid w:val="00E1108C"/>
    <w:rsid w:val="00E2715F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2022-04-01T15:50:00Z</dcterms:created>
  <dcterms:modified xsi:type="dcterms:W3CDTF">2022-04-01T15:50:00Z</dcterms:modified>
</cp:coreProperties>
</file>