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F07" w:rsidRDefault="00904124" w:rsidP="00155F07">
      <w:pPr>
        <w:jc w:val="center"/>
      </w:pPr>
      <w:bookmarkStart w:id="0" w:name="_GoBack"/>
      <w:bookmarkEnd w:id="0"/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32.25pt;height:27pt" fillcolor="#e36c0a [2409]">
            <v:shadow color="#868686"/>
            <v:textpath style="font-family:&quot;Arial Black&quot;;font-size:24pt;v-text-kern:t" trim="t" fitpath="t" string="Plán práce od 6.6. do 10.6.2022"/>
          </v:shape>
        </w:pict>
      </w:r>
    </w:p>
    <w:tbl>
      <w:tblPr>
        <w:tblStyle w:val="Svtlmkazvraznn6"/>
        <w:tblW w:w="10875" w:type="dxa"/>
        <w:tblLayout w:type="fixed"/>
        <w:tblLook w:val="04A0" w:firstRow="1" w:lastRow="0" w:firstColumn="1" w:lastColumn="0" w:noHBand="0" w:noVBand="1"/>
      </w:tblPr>
      <w:tblGrid>
        <w:gridCol w:w="1202"/>
        <w:gridCol w:w="7406"/>
        <w:gridCol w:w="2267"/>
      </w:tblGrid>
      <w:tr w:rsidR="00155F07" w:rsidTr="00155F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  <w:hideMark/>
          </w:tcPr>
          <w:p w:rsidR="00155F07" w:rsidRDefault="00155F07">
            <w:pPr>
              <w:contextualSpacing/>
            </w:pPr>
            <w:r>
              <w:t>Datum</w:t>
            </w:r>
          </w:p>
        </w:tc>
        <w:tc>
          <w:tcPr>
            <w:tcW w:w="7410" w:type="dxa"/>
            <w:hideMark/>
          </w:tcPr>
          <w:p w:rsidR="00155F07" w:rsidRDefault="00155F07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Sdělení - akce</w:t>
            </w:r>
          </w:p>
        </w:tc>
        <w:tc>
          <w:tcPr>
            <w:tcW w:w="2268" w:type="dxa"/>
            <w:hideMark/>
          </w:tcPr>
          <w:p w:rsidR="00155F07" w:rsidRDefault="00155F07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Zodpovídá</w:t>
            </w:r>
          </w:p>
        </w:tc>
      </w:tr>
      <w:tr w:rsidR="00155F07" w:rsidTr="00155F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  <w:hideMark/>
          </w:tcPr>
          <w:p w:rsidR="00155F07" w:rsidRDefault="00155F07">
            <w:pPr>
              <w:contextualSpacing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6.6.</w:t>
            </w:r>
          </w:p>
        </w:tc>
        <w:tc>
          <w:tcPr>
            <w:tcW w:w="7410" w:type="dxa"/>
          </w:tcPr>
          <w:p w:rsidR="00155F07" w:rsidRDefault="00155F0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9,30 hod. Praha: KMD – výběr </w:t>
            </w:r>
            <w:proofErr w:type="gramStart"/>
            <w:r>
              <w:rPr>
                <w:sz w:val="28"/>
                <w:szCs w:val="28"/>
              </w:rPr>
              <w:t>žáků z 7.-9.roč.</w:t>
            </w:r>
            <w:proofErr w:type="gramEnd"/>
          </w:p>
          <w:p w:rsidR="00155F07" w:rsidRDefault="00155F0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55F07" w:rsidRDefault="00155F0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uč. Havlová</w:t>
            </w:r>
          </w:p>
          <w:p w:rsidR="00155F07" w:rsidRDefault="00155F0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uč. </w:t>
            </w:r>
            <w:proofErr w:type="spellStart"/>
            <w:r>
              <w:rPr>
                <w:b/>
                <w:sz w:val="28"/>
                <w:szCs w:val="28"/>
              </w:rPr>
              <w:t>Švenková</w:t>
            </w:r>
            <w:proofErr w:type="spellEnd"/>
          </w:p>
          <w:p w:rsidR="00155F07" w:rsidRDefault="00155F0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uč. Vacková</w:t>
            </w:r>
          </w:p>
          <w:p w:rsidR="00155F07" w:rsidRDefault="00155F0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</w:tr>
      <w:tr w:rsidR="00155F07" w:rsidTr="00155F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  <w:hideMark/>
          </w:tcPr>
          <w:p w:rsidR="00155F07" w:rsidRDefault="00155F07">
            <w:pPr>
              <w:contextualSpacing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7.6.</w:t>
            </w:r>
          </w:p>
        </w:tc>
        <w:tc>
          <w:tcPr>
            <w:tcW w:w="7410" w:type="dxa"/>
            <w:hideMark/>
          </w:tcPr>
          <w:p w:rsidR="00155F07" w:rsidRDefault="00155F07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8,00 hod. Číhošť: </w:t>
            </w:r>
            <w:proofErr w:type="spellStart"/>
            <w:r>
              <w:rPr>
                <w:sz w:val="28"/>
                <w:szCs w:val="28"/>
              </w:rPr>
              <w:t>cyklovýlet</w:t>
            </w:r>
            <w:proofErr w:type="spellEnd"/>
            <w:r>
              <w:rPr>
                <w:sz w:val="28"/>
                <w:szCs w:val="28"/>
              </w:rPr>
              <w:t xml:space="preserve"> – žáci třídy </w:t>
            </w:r>
            <w:proofErr w:type="gramStart"/>
            <w:r>
              <w:rPr>
                <w:sz w:val="28"/>
                <w:szCs w:val="28"/>
              </w:rPr>
              <w:t>IX.B</w:t>
            </w:r>
            <w:proofErr w:type="gramEnd"/>
          </w:p>
        </w:tc>
        <w:tc>
          <w:tcPr>
            <w:tcW w:w="2268" w:type="dxa"/>
          </w:tcPr>
          <w:p w:rsidR="00155F07" w:rsidRDefault="00155F07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uč. Teplá</w:t>
            </w:r>
          </w:p>
          <w:p w:rsidR="00155F07" w:rsidRDefault="00155F07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uč. </w:t>
            </w:r>
            <w:proofErr w:type="spellStart"/>
            <w:r>
              <w:rPr>
                <w:b/>
                <w:sz w:val="28"/>
                <w:szCs w:val="28"/>
              </w:rPr>
              <w:t>Hyblerová</w:t>
            </w:r>
            <w:proofErr w:type="spellEnd"/>
          </w:p>
          <w:p w:rsidR="00155F07" w:rsidRDefault="00155F07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vanish/>
                <w:sz w:val="28"/>
                <w:szCs w:val="28"/>
              </w:rPr>
            </w:pPr>
          </w:p>
        </w:tc>
      </w:tr>
      <w:tr w:rsidR="00155F07" w:rsidTr="00155F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  <w:hideMark/>
          </w:tcPr>
          <w:p w:rsidR="00155F07" w:rsidRDefault="00155F07">
            <w:pPr>
              <w:contextualSpacing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8.6.</w:t>
            </w:r>
          </w:p>
        </w:tc>
        <w:tc>
          <w:tcPr>
            <w:tcW w:w="7410" w:type="dxa"/>
          </w:tcPr>
          <w:p w:rsidR="00155F07" w:rsidRDefault="00155F0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8,45 – 10,30 hod. spolupráce se ZUŠ: návštěva dramatického vystoupení</w:t>
            </w:r>
          </w:p>
          <w:p w:rsidR="00155F07" w:rsidRDefault="00155F0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268" w:type="dxa"/>
            <w:hideMark/>
          </w:tcPr>
          <w:p w:rsidR="00155F07" w:rsidRDefault="00155F0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uč.Hollegchová</w:t>
            </w:r>
            <w:proofErr w:type="spellEnd"/>
          </w:p>
        </w:tc>
      </w:tr>
      <w:tr w:rsidR="00155F07" w:rsidTr="00155F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  <w:hideMark/>
          </w:tcPr>
          <w:p w:rsidR="00155F07" w:rsidRDefault="00155F07">
            <w:pPr>
              <w:contextualSpacing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9.6.</w:t>
            </w:r>
          </w:p>
        </w:tc>
        <w:tc>
          <w:tcPr>
            <w:tcW w:w="7410" w:type="dxa"/>
          </w:tcPr>
          <w:p w:rsidR="00155F07" w:rsidRDefault="00155F07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8,00 hod. Veselé zoubky – </w:t>
            </w:r>
            <w:proofErr w:type="gramStart"/>
            <w:r>
              <w:rPr>
                <w:sz w:val="28"/>
                <w:szCs w:val="28"/>
              </w:rPr>
              <w:t>třída I.A,B</w:t>
            </w:r>
            <w:proofErr w:type="gramEnd"/>
          </w:p>
          <w:p w:rsidR="00155F07" w:rsidRDefault="00155F07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155F07" w:rsidRDefault="00155F07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155F07" w:rsidRDefault="00155F07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9,00 hod. školní výlet žáků </w:t>
            </w:r>
            <w:proofErr w:type="gramStart"/>
            <w:r>
              <w:rPr>
                <w:sz w:val="28"/>
                <w:szCs w:val="28"/>
              </w:rPr>
              <w:t>třídy V.A: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Stvořidla</w:t>
            </w:r>
            <w:proofErr w:type="spellEnd"/>
          </w:p>
          <w:p w:rsidR="00155F07" w:rsidRDefault="00155F07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155F07" w:rsidRDefault="00155F07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155F07" w:rsidRDefault="00155F07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9,00 hod. školní výlet žáků třídy </w:t>
            </w:r>
            <w:proofErr w:type="gramStart"/>
            <w:r>
              <w:rPr>
                <w:sz w:val="28"/>
                <w:szCs w:val="28"/>
              </w:rPr>
              <w:t>IX.A: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Zbýšov (9.-10.6</w:t>
            </w:r>
            <w:proofErr w:type="gramEnd"/>
            <w:r>
              <w:rPr>
                <w:sz w:val="28"/>
                <w:szCs w:val="28"/>
              </w:rPr>
              <w:t>.)</w:t>
            </w:r>
          </w:p>
          <w:p w:rsidR="00155F07" w:rsidRDefault="00155F07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155F07" w:rsidRDefault="00155F07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155F07" w:rsidRDefault="00155F07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10,00 hod. školní výlet žáků </w:t>
            </w:r>
            <w:proofErr w:type="gramStart"/>
            <w:r>
              <w:rPr>
                <w:sz w:val="28"/>
                <w:szCs w:val="28"/>
              </w:rPr>
              <w:t>IX.B: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Bohdaneč (9.-10.6</w:t>
            </w:r>
            <w:proofErr w:type="gramEnd"/>
            <w:r>
              <w:rPr>
                <w:sz w:val="28"/>
                <w:szCs w:val="28"/>
              </w:rPr>
              <w:t>.)</w:t>
            </w:r>
          </w:p>
          <w:p w:rsidR="00155F07" w:rsidRDefault="00155F07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155F07" w:rsidRDefault="00155F07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155F07" w:rsidRDefault="00155F07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10,30 hod. exkurze žáků tříd </w:t>
            </w:r>
            <w:proofErr w:type="gramStart"/>
            <w:r>
              <w:rPr>
                <w:sz w:val="28"/>
                <w:szCs w:val="28"/>
              </w:rPr>
              <w:t>IV.A.</w:t>
            </w:r>
            <w:proofErr w:type="gramEnd"/>
            <w:r>
              <w:rPr>
                <w:sz w:val="28"/>
                <w:szCs w:val="28"/>
              </w:rPr>
              <w:t>B: Hasiči Čáslav</w:t>
            </w:r>
          </w:p>
          <w:p w:rsidR="00155F07" w:rsidRDefault="00155F07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155F07" w:rsidRDefault="00155F07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17,00 hod. Dusíkovo divadlo: </w:t>
            </w:r>
            <w:proofErr w:type="spellStart"/>
            <w:r>
              <w:rPr>
                <w:sz w:val="28"/>
                <w:szCs w:val="28"/>
              </w:rPr>
              <w:t>Kyberbezpečnost</w:t>
            </w:r>
            <w:proofErr w:type="spellEnd"/>
            <w:r>
              <w:rPr>
                <w:sz w:val="28"/>
                <w:szCs w:val="28"/>
              </w:rPr>
              <w:t xml:space="preserve"> pro rodiče žáků</w:t>
            </w:r>
          </w:p>
          <w:p w:rsidR="00155F07" w:rsidRDefault="00155F07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55F07" w:rsidRDefault="00155F07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uč. Jílková</w:t>
            </w:r>
          </w:p>
          <w:p w:rsidR="00155F07" w:rsidRDefault="00155F07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uč. </w:t>
            </w:r>
            <w:proofErr w:type="spellStart"/>
            <w:r>
              <w:rPr>
                <w:b/>
                <w:sz w:val="28"/>
                <w:szCs w:val="28"/>
              </w:rPr>
              <w:t>Njie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Flegrová</w:t>
            </w:r>
            <w:proofErr w:type="spellEnd"/>
          </w:p>
          <w:p w:rsidR="00155F07" w:rsidRDefault="00155F07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  <w:p w:rsidR="00155F07" w:rsidRDefault="00155F07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uč. </w:t>
            </w:r>
            <w:proofErr w:type="spellStart"/>
            <w:r>
              <w:rPr>
                <w:b/>
                <w:sz w:val="28"/>
                <w:szCs w:val="28"/>
              </w:rPr>
              <w:t>Hollegchová</w:t>
            </w:r>
            <w:proofErr w:type="spellEnd"/>
          </w:p>
          <w:p w:rsidR="00155F07" w:rsidRDefault="00155F07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as.Dušková</w:t>
            </w:r>
            <w:proofErr w:type="gramEnd"/>
          </w:p>
          <w:p w:rsidR="00155F07" w:rsidRDefault="00155F07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  <w:p w:rsidR="00155F07" w:rsidRDefault="00155F07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uč. Mikš</w:t>
            </w:r>
          </w:p>
          <w:p w:rsidR="00155F07" w:rsidRDefault="00155F07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ŘŠ Vostrovský</w:t>
            </w:r>
          </w:p>
          <w:p w:rsidR="00155F07" w:rsidRDefault="00155F07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  <w:p w:rsidR="00155F07" w:rsidRDefault="00155F07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uč. Teplá</w:t>
            </w:r>
          </w:p>
          <w:p w:rsidR="00155F07" w:rsidRDefault="00155F07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as. Kluková</w:t>
            </w:r>
          </w:p>
          <w:p w:rsidR="00155F07" w:rsidRDefault="00155F07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  <w:p w:rsidR="00155F07" w:rsidRDefault="00155F07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uč. Gajdošová</w:t>
            </w:r>
          </w:p>
          <w:p w:rsidR="00155F07" w:rsidRDefault="00155F07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uč. Stočesová</w:t>
            </w:r>
          </w:p>
          <w:p w:rsidR="00155F07" w:rsidRDefault="00155F07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</w:tr>
      <w:tr w:rsidR="00155F07" w:rsidTr="00155F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  <w:hideMark/>
          </w:tcPr>
          <w:p w:rsidR="00155F07" w:rsidRDefault="00155F07">
            <w:pPr>
              <w:contextualSpacing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10.6.</w:t>
            </w:r>
          </w:p>
        </w:tc>
        <w:tc>
          <w:tcPr>
            <w:tcW w:w="7410" w:type="dxa"/>
          </w:tcPr>
          <w:p w:rsidR="00155F07" w:rsidRDefault="00155F07">
            <w:pPr>
              <w:tabs>
                <w:tab w:val="left" w:pos="4530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155F07" w:rsidRDefault="00155F07">
            <w:pPr>
              <w:tabs>
                <w:tab w:val="left" w:pos="4530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55F07" w:rsidRDefault="00155F0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</w:tr>
    </w:tbl>
    <w:p w:rsidR="00155F07" w:rsidRDefault="00155F07" w:rsidP="00155F07"/>
    <w:p w:rsidR="00155F07" w:rsidRDefault="00155F07" w:rsidP="00155F07"/>
    <w:p w:rsidR="00155F07" w:rsidRDefault="00904124" w:rsidP="00155F07">
      <w:pPr>
        <w:tabs>
          <w:tab w:val="left" w:pos="3585"/>
        </w:tabs>
        <w:jc w:val="center"/>
      </w:pPr>
      <w:r>
        <w:pict>
          <v:shape id="_x0000_i1026" type="#_x0000_t136" style="width:217.5pt;height:27pt" fillcolor="#e36c0a [2409]">
            <v:shadow color="#868686"/>
            <v:textpath style="font-family:&quot;Arial Black&quot;;font-size:24pt;v-text-kern:t" trim="t" fitpath="t" string="Informace a pokyny"/>
          </v:shape>
        </w:pict>
      </w:r>
    </w:p>
    <w:tbl>
      <w:tblPr>
        <w:tblStyle w:val="Svtlmkazvraznn6"/>
        <w:tblW w:w="0" w:type="auto"/>
        <w:tblLook w:val="04A0" w:firstRow="1" w:lastRow="0" w:firstColumn="1" w:lastColumn="0" w:noHBand="0" w:noVBand="1"/>
      </w:tblPr>
      <w:tblGrid>
        <w:gridCol w:w="8613"/>
        <w:gridCol w:w="1993"/>
      </w:tblGrid>
      <w:tr w:rsidR="00155F07" w:rsidTr="00155F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3" w:type="dxa"/>
            <w:hideMark/>
          </w:tcPr>
          <w:p w:rsidR="00155F07" w:rsidRDefault="00155F07">
            <w:pPr>
              <w:tabs>
                <w:tab w:val="left" w:pos="35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Sdělení</w:t>
            </w:r>
          </w:p>
        </w:tc>
        <w:tc>
          <w:tcPr>
            <w:tcW w:w="1993" w:type="dxa"/>
            <w:hideMark/>
          </w:tcPr>
          <w:p w:rsidR="00155F07" w:rsidRDefault="00155F07">
            <w:pPr>
              <w:tabs>
                <w:tab w:val="left" w:pos="358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Termín</w:t>
            </w:r>
          </w:p>
        </w:tc>
      </w:tr>
      <w:tr w:rsidR="00155F07" w:rsidTr="00155F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3" w:type="dxa"/>
            <w:hideMark/>
          </w:tcPr>
          <w:p w:rsidR="00155F07" w:rsidRDefault="00155F07">
            <w:pPr>
              <w:rPr>
                <w:b w:val="0"/>
                <w:noProof/>
                <w:sz w:val="28"/>
                <w:szCs w:val="28"/>
              </w:rPr>
            </w:pPr>
            <w:r>
              <w:rPr>
                <w:b w:val="0"/>
                <w:noProof/>
                <w:sz w:val="28"/>
                <w:szCs w:val="28"/>
              </w:rPr>
              <w:t xml:space="preserve">V pondělí proběhne ve škole ochutnávka ovoce od dodavatele GIRA. Ochutnávková bedýnka bude obsahovat různé druhy melounů. </w:t>
            </w:r>
          </w:p>
          <w:p w:rsidR="00155F07" w:rsidRDefault="00155F07">
            <w:pPr>
              <w:rPr>
                <w:b w:val="0"/>
                <w:noProof/>
                <w:sz w:val="28"/>
                <w:szCs w:val="28"/>
              </w:rPr>
            </w:pPr>
            <w:r>
              <w:rPr>
                <w:b w:val="0"/>
                <w:noProof/>
                <w:sz w:val="28"/>
                <w:szCs w:val="28"/>
              </w:rPr>
              <w:t>TU zajistí nože na naporcování melounů . Více viz přiložená informace.</w:t>
            </w:r>
          </w:p>
        </w:tc>
        <w:tc>
          <w:tcPr>
            <w:tcW w:w="1993" w:type="dxa"/>
            <w:hideMark/>
          </w:tcPr>
          <w:p w:rsidR="00155F07" w:rsidRDefault="00155F07">
            <w:pPr>
              <w:tabs>
                <w:tab w:val="left" w:pos="35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6.6.2022</w:t>
            </w:r>
            <w:proofErr w:type="gramEnd"/>
          </w:p>
        </w:tc>
      </w:tr>
    </w:tbl>
    <w:p w:rsidR="00444557" w:rsidRPr="00245419" w:rsidRDefault="00444557" w:rsidP="00B41DE6">
      <w:pPr>
        <w:contextualSpacing/>
        <w:jc w:val="center"/>
        <w:rPr>
          <w:szCs w:val="32"/>
        </w:rPr>
      </w:pPr>
    </w:p>
    <w:sectPr w:rsidR="00444557" w:rsidRPr="00245419" w:rsidSect="00F565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7FA"/>
    <w:rsid w:val="000305CB"/>
    <w:rsid w:val="00097459"/>
    <w:rsid w:val="00155F07"/>
    <w:rsid w:val="001D6AE3"/>
    <w:rsid w:val="001F3AA4"/>
    <w:rsid w:val="00245419"/>
    <w:rsid w:val="00311C6C"/>
    <w:rsid w:val="00324635"/>
    <w:rsid w:val="003B594A"/>
    <w:rsid w:val="003C3C39"/>
    <w:rsid w:val="00444557"/>
    <w:rsid w:val="004A5659"/>
    <w:rsid w:val="00500480"/>
    <w:rsid w:val="005747C2"/>
    <w:rsid w:val="005B0A10"/>
    <w:rsid w:val="005D11CB"/>
    <w:rsid w:val="005F6C5F"/>
    <w:rsid w:val="00621637"/>
    <w:rsid w:val="006E423B"/>
    <w:rsid w:val="006F0729"/>
    <w:rsid w:val="007959AF"/>
    <w:rsid w:val="007A7233"/>
    <w:rsid w:val="007B272A"/>
    <w:rsid w:val="007D53C5"/>
    <w:rsid w:val="008D57FA"/>
    <w:rsid w:val="008D7B16"/>
    <w:rsid w:val="008F7200"/>
    <w:rsid w:val="00904124"/>
    <w:rsid w:val="00934E9B"/>
    <w:rsid w:val="009D12B4"/>
    <w:rsid w:val="009F1955"/>
    <w:rsid w:val="00AC6B23"/>
    <w:rsid w:val="00AF1528"/>
    <w:rsid w:val="00B41DE6"/>
    <w:rsid w:val="00B97EDA"/>
    <w:rsid w:val="00BE2C86"/>
    <w:rsid w:val="00CF4922"/>
    <w:rsid w:val="00CF729C"/>
    <w:rsid w:val="00D00271"/>
    <w:rsid w:val="00D01100"/>
    <w:rsid w:val="00D34E5D"/>
    <w:rsid w:val="00DA3DE2"/>
    <w:rsid w:val="00E1108C"/>
    <w:rsid w:val="00E2715F"/>
    <w:rsid w:val="00EB6531"/>
    <w:rsid w:val="00F565AC"/>
    <w:rsid w:val="00F70177"/>
    <w:rsid w:val="00FA6633"/>
    <w:rsid w:val="00FF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57F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Svtlmkazvraznn6">
    <w:name w:val="Light Grid Accent 6"/>
    <w:basedOn w:val="Normlntabulka"/>
    <w:uiPriority w:val="62"/>
    <w:rsid w:val="008D57F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vtlmkazvraznn3">
    <w:name w:val="Light Grid Accent 3"/>
    <w:basedOn w:val="Normlntabulka"/>
    <w:uiPriority w:val="62"/>
    <w:rsid w:val="00F565AC"/>
    <w:pPr>
      <w:spacing w:after="0" w:afterAutospacing="1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Zkladntext">
    <w:name w:val="Body Text"/>
    <w:basedOn w:val="Normln"/>
    <w:link w:val="ZkladntextChar"/>
    <w:unhideWhenUsed/>
    <w:rsid w:val="008D7B16"/>
    <w:pPr>
      <w:spacing w:after="0" w:afterAutospacing="0"/>
    </w:pPr>
    <w:rPr>
      <w:rFonts w:eastAsia="Times New Roman"/>
      <w:sz w:val="28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D7B16"/>
    <w:rPr>
      <w:rFonts w:ascii="Times New Roman" w:eastAsia="Times New Roman" w:hAnsi="Times New Roman" w:cs="Times New Roman"/>
      <w:sz w:val="28"/>
      <w:szCs w:val="24"/>
      <w:lang w:eastAsia="cs-CZ"/>
    </w:rPr>
  </w:style>
  <w:style w:type="table" w:styleId="Svtlmkazvraznn2">
    <w:name w:val="Light Grid Accent 2"/>
    <w:basedOn w:val="Normlntabulka"/>
    <w:uiPriority w:val="62"/>
    <w:rsid w:val="004A5659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5">
    <w:name w:val="Light Grid Accent 5"/>
    <w:basedOn w:val="Normlntabulka"/>
    <w:uiPriority w:val="62"/>
    <w:rsid w:val="005F6C5F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Svtlmkazvraznn11">
    <w:name w:val="Světlá mřížka – zvýraznění 11"/>
    <w:basedOn w:val="Normlntabulka"/>
    <w:uiPriority w:val="62"/>
    <w:rsid w:val="005F6C5F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57F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Svtlmkazvraznn6">
    <w:name w:val="Light Grid Accent 6"/>
    <w:basedOn w:val="Normlntabulka"/>
    <w:uiPriority w:val="62"/>
    <w:rsid w:val="008D57F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vtlmkazvraznn3">
    <w:name w:val="Light Grid Accent 3"/>
    <w:basedOn w:val="Normlntabulka"/>
    <w:uiPriority w:val="62"/>
    <w:rsid w:val="00F565AC"/>
    <w:pPr>
      <w:spacing w:after="0" w:afterAutospacing="1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Zkladntext">
    <w:name w:val="Body Text"/>
    <w:basedOn w:val="Normln"/>
    <w:link w:val="ZkladntextChar"/>
    <w:unhideWhenUsed/>
    <w:rsid w:val="008D7B16"/>
    <w:pPr>
      <w:spacing w:after="0" w:afterAutospacing="0"/>
    </w:pPr>
    <w:rPr>
      <w:rFonts w:eastAsia="Times New Roman"/>
      <w:sz w:val="28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D7B16"/>
    <w:rPr>
      <w:rFonts w:ascii="Times New Roman" w:eastAsia="Times New Roman" w:hAnsi="Times New Roman" w:cs="Times New Roman"/>
      <w:sz w:val="28"/>
      <w:szCs w:val="24"/>
      <w:lang w:eastAsia="cs-CZ"/>
    </w:rPr>
  </w:style>
  <w:style w:type="table" w:styleId="Svtlmkazvraznn2">
    <w:name w:val="Light Grid Accent 2"/>
    <w:basedOn w:val="Normlntabulka"/>
    <w:uiPriority w:val="62"/>
    <w:rsid w:val="004A5659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5">
    <w:name w:val="Light Grid Accent 5"/>
    <w:basedOn w:val="Normlntabulka"/>
    <w:uiPriority w:val="62"/>
    <w:rsid w:val="005F6C5F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Svtlmkazvraznn11">
    <w:name w:val="Světlá mřížka – zvýraznění 11"/>
    <w:basedOn w:val="Normlntabulka"/>
    <w:uiPriority w:val="62"/>
    <w:rsid w:val="005F6C5F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4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stepankova</dc:creator>
  <cp:lastModifiedBy>Jana Vítková</cp:lastModifiedBy>
  <cp:revision>2</cp:revision>
  <dcterms:created xsi:type="dcterms:W3CDTF">2022-06-06T12:05:00Z</dcterms:created>
  <dcterms:modified xsi:type="dcterms:W3CDTF">2022-06-06T12:05:00Z</dcterms:modified>
</cp:coreProperties>
</file>